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D830" w14:textId="77777777" w:rsidR="00442899" w:rsidRPr="00CB7A59" w:rsidRDefault="00442899" w:rsidP="00442899">
      <w:pPr>
        <w:keepNext/>
        <w:spacing w:after="0" w:line="240" w:lineRule="auto"/>
        <w:outlineLvl w:val="0"/>
        <w:rPr>
          <w:rFonts w:ascii="Arial Narrow" w:eastAsia="Times New Roman" w:hAnsi="Arial Narrow" w:cs="Calibri"/>
          <w:bCs/>
          <w:kern w:val="0"/>
          <w:lang w:eastAsia="pl-PL"/>
        </w:rPr>
      </w:pPr>
      <w:r w:rsidRPr="00CB7A59">
        <w:rPr>
          <w:rFonts w:ascii="Arial Narrow" w:eastAsia="Times New Roman" w:hAnsi="Arial Narrow" w:cs="Calibri"/>
          <w:bCs/>
          <w:kern w:val="0"/>
          <w:lang w:eastAsia="pl-PL"/>
        </w:rPr>
        <w:t>OPS.021.</w:t>
      </w:r>
      <w:r w:rsidR="00021F3A">
        <w:rPr>
          <w:rFonts w:ascii="Arial Narrow" w:eastAsia="Times New Roman" w:hAnsi="Arial Narrow" w:cs="Calibri"/>
          <w:bCs/>
          <w:kern w:val="0"/>
          <w:lang w:eastAsia="pl-PL"/>
        </w:rPr>
        <w:t>1</w:t>
      </w:r>
      <w:r w:rsidR="0066172F">
        <w:rPr>
          <w:rFonts w:ascii="Arial Narrow" w:eastAsia="Times New Roman" w:hAnsi="Arial Narrow" w:cs="Calibri"/>
          <w:bCs/>
          <w:kern w:val="0"/>
          <w:lang w:eastAsia="pl-PL"/>
        </w:rPr>
        <w:t>5</w:t>
      </w:r>
      <w:r w:rsidRPr="00CB7A59">
        <w:rPr>
          <w:rFonts w:ascii="Arial Narrow" w:eastAsia="Times New Roman" w:hAnsi="Arial Narrow" w:cs="Calibri"/>
          <w:bCs/>
          <w:kern w:val="0"/>
          <w:lang w:eastAsia="pl-PL"/>
        </w:rPr>
        <w:t>.2024</w:t>
      </w:r>
    </w:p>
    <w:p w14:paraId="7FB64D06" w14:textId="77777777" w:rsidR="00442899" w:rsidRPr="00CB7A59" w:rsidRDefault="00442899" w:rsidP="00442899">
      <w:pPr>
        <w:spacing w:after="0" w:line="240" w:lineRule="auto"/>
        <w:rPr>
          <w:rFonts w:ascii="Arial Narrow" w:eastAsia="Times New Roman" w:hAnsi="Arial Narrow"/>
          <w:kern w:val="0"/>
          <w:lang w:eastAsia="pl-PL"/>
        </w:rPr>
      </w:pPr>
    </w:p>
    <w:p w14:paraId="0FB5EA1A" w14:textId="77777777" w:rsidR="00442899" w:rsidRPr="00CB7A59" w:rsidRDefault="00442899" w:rsidP="00442899">
      <w:pPr>
        <w:spacing w:after="0" w:line="240" w:lineRule="auto"/>
        <w:rPr>
          <w:rFonts w:ascii="Arial Narrow" w:eastAsia="Times New Roman" w:hAnsi="Arial Narrow"/>
          <w:kern w:val="0"/>
          <w:lang w:eastAsia="pl-PL"/>
        </w:rPr>
      </w:pPr>
    </w:p>
    <w:p w14:paraId="50E291EE" w14:textId="77777777" w:rsidR="00442899" w:rsidRPr="00CB7A59" w:rsidRDefault="00442899" w:rsidP="00442899">
      <w:pPr>
        <w:spacing w:after="0" w:line="240" w:lineRule="auto"/>
        <w:rPr>
          <w:rFonts w:ascii="Arial Narrow" w:eastAsia="Times New Roman" w:hAnsi="Arial Narrow"/>
          <w:kern w:val="0"/>
          <w:lang w:eastAsia="pl-PL"/>
        </w:rPr>
      </w:pPr>
    </w:p>
    <w:p w14:paraId="1F0530ED" w14:textId="77777777" w:rsidR="00442899" w:rsidRPr="00021F3A" w:rsidRDefault="00442899" w:rsidP="00442899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Calibri"/>
          <w:b/>
          <w:kern w:val="0"/>
          <w:lang w:eastAsia="pl-PL"/>
        </w:rPr>
      </w:pPr>
      <w:r w:rsidRPr="00CB7A59">
        <w:rPr>
          <w:rFonts w:ascii="Arial Narrow" w:eastAsia="Times New Roman" w:hAnsi="Arial Narrow" w:cs="Calibri"/>
          <w:b/>
          <w:kern w:val="0"/>
          <w:lang w:eastAsia="pl-PL"/>
        </w:rPr>
        <w:t xml:space="preserve">Zarządzenie nr </w:t>
      </w:r>
      <w:r w:rsidR="00021F3A">
        <w:rPr>
          <w:rFonts w:ascii="Arial Narrow" w:eastAsia="Times New Roman" w:hAnsi="Arial Narrow" w:cs="Calibri"/>
          <w:b/>
          <w:kern w:val="0"/>
          <w:lang w:eastAsia="pl-PL"/>
        </w:rPr>
        <w:t>1</w:t>
      </w:r>
      <w:r w:rsidR="0066172F">
        <w:rPr>
          <w:rFonts w:ascii="Arial Narrow" w:eastAsia="Times New Roman" w:hAnsi="Arial Narrow" w:cs="Calibri"/>
          <w:b/>
          <w:kern w:val="0"/>
          <w:lang w:eastAsia="pl-PL"/>
        </w:rPr>
        <w:t>5</w:t>
      </w:r>
    </w:p>
    <w:p w14:paraId="2532C94B" w14:textId="77777777" w:rsidR="00442899" w:rsidRPr="00CB7A59" w:rsidRDefault="00442899" w:rsidP="00442899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Calibri"/>
          <w:b/>
          <w:kern w:val="0"/>
          <w:lang w:eastAsia="pl-PL"/>
        </w:rPr>
      </w:pPr>
      <w:r w:rsidRPr="00CB7A59">
        <w:rPr>
          <w:rFonts w:ascii="Arial Narrow" w:eastAsia="Times New Roman" w:hAnsi="Arial Narrow" w:cs="Calibri"/>
          <w:b/>
          <w:kern w:val="0"/>
          <w:lang w:eastAsia="pl-PL"/>
        </w:rPr>
        <w:t xml:space="preserve">  z </w:t>
      </w:r>
      <w:r w:rsidR="00B558B9" w:rsidRPr="00B558B9">
        <w:rPr>
          <w:rFonts w:ascii="Arial Narrow" w:eastAsia="Times New Roman" w:hAnsi="Arial Narrow" w:cs="Calibri"/>
          <w:b/>
          <w:kern w:val="0"/>
          <w:lang w:eastAsia="pl-PL"/>
        </w:rPr>
        <w:t>31 lipca</w:t>
      </w:r>
      <w:r w:rsidRPr="00CB7A59">
        <w:rPr>
          <w:rFonts w:ascii="Arial Narrow" w:eastAsia="Times New Roman" w:hAnsi="Arial Narrow" w:cs="Calibri"/>
          <w:b/>
          <w:kern w:val="0"/>
          <w:lang w:eastAsia="pl-PL"/>
        </w:rPr>
        <w:t xml:space="preserve"> 2024 r.</w:t>
      </w:r>
    </w:p>
    <w:p w14:paraId="286109E1" w14:textId="77777777" w:rsidR="00442899" w:rsidRPr="00CB7A59" w:rsidRDefault="00442899" w:rsidP="00442899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lang w:eastAsia="pl-PL"/>
        </w:rPr>
      </w:pPr>
      <w:r w:rsidRPr="00CB7A59">
        <w:rPr>
          <w:rFonts w:ascii="Arial Narrow" w:eastAsia="Times New Roman" w:hAnsi="Arial Narrow" w:cs="Calibri"/>
          <w:b/>
          <w:kern w:val="0"/>
          <w:lang w:eastAsia="pl-PL"/>
        </w:rPr>
        <w:t xml:space="preserve">    Dyrektora Ośrodka Pomocy Społecznej </w:t>
      </w:r>
    </w:p>
    <w:p w14:paraId="2DC4C917" w14:textId="77777777" w:rsidR="00442899" w:rsidRPr="00CB7A59" w:rsidRDefault="00442899" w:rsidP="00442899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lang w:eastAsia="pl-PL"/>
        </w:rPr>
      </w:pPr>
      <w:r w:rsidRPr="00CB7A59">
        <w:rPr>
          <w:rFonts w:ascii="Arial Narrow" w:eastAsia="Times New Roman" w:hAnsi="Arial Narrow" w:cs="Calibri"/>
          <w:b/>
          <w:kern w:val="0"/>
          <w:lang w:eastAsia="pl-PL"/>
        </w:rPr>
        <w:t xml:space="preserve">    Dzielnicy Rembertów m. st. Warszawy</w:t>
      </w:r>
    </w:p>
    <w:p w14:paraId="716354B7" w14:textId="77777777" w:rsidR="00442899" w:rsidRPr="00CB7A59" w:rsidRDefault="00442899" w:rsidP="00442899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lang w:eastAsia="pl-PL"/>
        </w:rPr>
      </w:pPr>
    </w:p>
    <w:p w14:paraId="0AB5D6C3" w14:textId="77777777" w:rsidR="00442899" w:rsidRPr="00CB7A59" w:rsidRDefault="00442899" w:rsidP="00442899">
      <w:pPr>
        <w:spacing w:after="0" w:line="240" w:lineRule="auto"/>
        <w:rPr>
          <w:rFonts w:ascii="Arial Narrow" w:eastAsia="Times New Roman" w:hAnsi="Arial Narrow" w:cs="Calibri"/>
          <w:b/>
          <w:i/>
          <w:kern w:val="0"/>
          <w:lang w:eastAsia="pl-PL"/>
        </w:rPr>
      </w:pPr>
    </w:p>
    <w:p w14:paraId="7CFCA810" w14:textId="77777777" w:rsidR="00442899" w:rsidRPr="00CB7A59" w:rsidRDefault="00442899" w:rsidP="00442899">
      <w:pPr>
        <w:spacing w:after="0" w:line="240" w:lineRule="auto"/>
        <w:rPr>
          <w:rFonts w:ascii="Arial Narrow" w:eastAsia="Times New Roman" w:hAnsi="Arial Narrow" w:cs="Calibri"/>
          <w:b/>
          <w:i/>
          <w:kern w:val="0"/>
          <w:lang w:eastAsia="pl-PL"/>
        </w:rPr>
      </w:pPr>
      <w:r w:rsidRPr="00CB7A59">
        <w:rPr>
          <w:rFonts w:ascii="Arial Narrow" w:eastAsia="Times New Roman" w:hAnsi="Arial Narrow" w:cs="Calibri"/>
          <w:b/>
          <w:i/>
          <w:kern w:val="0"/>
          <w:lang w:eastAsia="pl-PL"/>
        </w:rPr>
        <w:t xml:space="preserve">w sprawie: wprowadzenia </w:t>
      </w:r>
      <w:r w:rsidR="00957BCB">
        <w:rPr>
          <w:rFonts w:ascii="Arial Narrow" w:eastAsia="Times New Roman" w:hAnsi="Arial Narrow" w:cs="Calibri"/>
          <w:b/>
          <w:i/>
          <w:kern w:val="0"/>
          <w:lang w:eastAsia="pl-PL"/>
        </w:rPr>
        <w:t>Procedury</w:t>
      </w:r>
      <w:r w:rsidR="00CD0BB7" w:rsidRPr="00CB7A59">
        <w:rPr>
          <w:rFonts w:ascii="Arial Narrow" w:eastAsia="Times New Roman" w:hAnsi="Arial Narrow" w:cs="Calibri"/>
          <w:b/>
          <w:i/>
          <w:kern w:val="0"/>
          <w:lang w:eastAsia="pl-PL"/>
        </w:rPr>
        <w:t xml:space="preserve"> zgłaszania naruszeń prawa oraz ochrony sygnalistów w Ośrodku Pomocy Społecznej Dzielnicy Rembertów m.st. Warszawy</w:t>
      </w:r>
    </w:p>
    <w:p w14:paraId="03C87AFB" w14:textId="77777777" w:rsidR="00442899" w:rsidRPr="00CB7A59" w:rsidRDefault="00442899" w:rsidP="00442899">
      <w:pPr>
        <w:spacing w:after="0" w:line="240" w:lineRule="auto"/>
        <w:jc w:val="both"/>
        <w:rPr>
          <w:rFonts w:ascii="Arial Narrow" w:eastAsia="Times New Roman" w:hAnsi="Arial Narrow" w:cs="Calibri"/>
          <w:b/>
          <w:i/>
          <w:kern w:val="0"/>
          <w:lang w:eastAsia="pl-PL"/>
        </w:rPr>
      </w:pPr>
    </w:p>
    <w:p w14:paraId="3D22AAC1" w14:textId="77777777" w:rsidR="00442899" w:rsidRPr="00CB7A59" w:rsidRDefault="00442899" w:rsidP="00CB7A59">
      <w:pPr>
        <w:spacing w:after="120" w:line="360" w:lineRule="auto"/>
        <w:jc w:val="both"/>
        <w:rPr>
          <w:rFonts w:ascii="Arial Narrow" w:eastAsia="Times New Roman" w:hAnsi="Arial Narrow" w:cs="Calibri"/>
          <w:kern w:val="0"/>
          <w:lang w:eastAsia="pl-PL"/>
        </w:rPr>
      </w:pPr>
      <w:r w:rsidRPr="00CB7A59">
        <w:rPr>
          <w:rFonts w:ascii="Arial Narrow" w:eastAsia="Times New Roman" w:hAnsi="Arial Narrow" w:cs="Calibri"/>
          <w:kern w:val="0"/>
          <w:lang w:eastAsia="pl-PL"/>
        </w:rPr>
        <w:t xml:space="preserve">Na podstawie: </w:t>
      </w:r>
      <w:r w:rsidR="00021F3A">
        <w:rPr>
          <w:rFonts w:ascii="Arial Narrow" w:eastAsia="Times New Roman" w:hAnsi="Arial Narrow" w:cs="Calibri"/>
          <w:kern w:val="0"/>
          <w:lang w:eastAsia="pl-PL"/>
        </w:rPr>
        <w:t>Ustawy z dnia 14 czerwca 2024 r. o ochronie sygnalistów (Dz. U. z 24.06.2024 r. poz. 928)</w:t>
      </w:r>
      <w:r w:rsidR="00407637">
        <w:rPr>
          <w:rFonts w:ascii="Arial Narrow" w:eastAsia="Times New Roman" w:hAnsi="Arial Narrow" w:cs="Calibri"/>
          <w:color w:val="FF0000"/>
          <w:kern w:val="0"/>
          <w:lang w:eastAsia="pl-PL"/>
        </w:rPr>
        <w:t xml:space="preserve"> </w:t>
      </w:r>
      <w:r w:rsidR="00407637">
        <w:rPr>
          <w:rFonts w:ascii="Arial Narrow" w:eastAsia="Times New Roman" w:hAnsi="Arial Narrow" w:cs="Calibri"/>
          <w:kern w:val="0"/>
          <w:lang w:eastAsia="pl-PL"/>
        </w:rPr>
        <w:t xml:space="preserve">oraz </w:t>
      </w:r>
      <w:r w:rsidRPr="00CB7A59">
        <w:rPr>
          <w:rFonts w:ascii="Arial Narrow" w:eastAsia="Times New Roman" w:hAnsi="Arial Narrow" w:cs="Calibri"/>
          <w:kern w:val="0"/>
          <w:lang w:eastAsia="pl-PL"/>
        </w:rPr>
        <w:t>§ 12 i 14 Statutu Ośrodka Pomocy Społecznej Dzielnicy Rembertów m.st. Warszawy, stanowiącego załącznik Nr 8 do</w:t>
      </w:r>
      <w:r w:rsidR="001D631A" w:rsidRPr="00CB7A59">
        <w:rPr>
          <w:rFonts w:ascii="Arial Narrow" w:eastAsia="Times New Roman" w:hAnsi="Arial Narrow" w:cs="Calibri"/>
          <w:kern w:val="0"/>
          <w:lang w:eastAsia="pl-PL"/>
        </w:rPr>
        <w:t> </w:t>
      </w:r>
      <w:r w:rsidRPr="00CB7A59">
        <w:rPr>
          <w:rFonts w:ascii="Arial Narrow" w:eastAsia="Times New Roman" w:hAnsi="Arial Narrow" w:cs="Calibri"/>
          <w:kern w:val="0"/>
          <w:lang w:eastAsia="pl-PL"/>
        </w:rPr>
        <w:t>uchwały Nr XXIX/918/2008 Rady m.st. Warszawy z dnia 17 kwietnia 2008r. w sprawie nadania statutów ośrodkom pomocy społecznej m.st. Warszawy</w:t>
      </w:r>
      <w:r w:rsidRPr="00CB7A59">
        <w:rPr>
          <w:rFonts w:ascii="Arial Narrow" w:eastAsia="Times New Roman" w:hAnsi="Arial Narrow" w:cs="Calibri"/>
          <w:color w:val="000000"/>
          <w:kern w:val="0"/>
          <w:lang w:eastAsia="pl-PL"/>
        </w:rPr>
        <w:t>,</w:t>
      </w:r>
      <w:r w:rsidR="005278AB">
        <w:rPr>
          <w:rFonts w:ascii="Arial Narrow" w:eastAsia="Times New Roman" w:hAnsi="Arial Narrow" w:cs="Calibri"/>
          <w:color w:val="000000"/>
          <w:kern w:val="0"/>
          <w:lang w:eastAsia="pl-PL"/>
        </w:rPr>
        <w:t xml:space="preserve"> a także po konsultacjach przeprowadzonych z przedstawicielami pracowników,</w:t>
      </w:r>
      <w:r w:rsidRPr="00CB7A59">
        <w:rPr>
          <w:rFonts w:ascii="Arial Narrow" w:eastAsia="Times New Roman" w:hAnsi="Arial Narrow" w:cs="Calibri"/>
          <w:i/>
          <w:color w:val="000000"/>
          <w:kern w:val="0"/>
          <w:lang w:eastAsia="pl-PL"/>
        </w:rPr>
        <w:t xml:space="preserve"> </w:t>
      </w:r>
      <w:r w:rsidRPr="00CB7A59">
        <w:rPr>
          <w:rFonts w:ascii="Arial Narrow" w:eastAsia="Times New Roman" w:hAnsi="Arial Narrow" w:cs="Calibri"/>
          <w:color w:val="000000"/>
          <w:kern w:val="0"/>
          <w:lang w:eastAsia="pl-PL"/>
        </w:rPr>
        <w:t>zarządza</w:t>
      </w:r>
      <w:r w:rsidR="001D631A" w:rsidRPr="00CB7A59">
        <w:rPr>
          <w:rFonts w:ascii="Arial Narrow" w:eastAsia="Times New Roman" w:hAnsi="Arial Narrow" w:cs="Calibri"/>
          <w:color w:val="000000"/>
          <w:kern w:val="0"/>
          <w:lang w:eastAsia="pl-PL"/>
        </w:rPr>
        <w:t xml:space="preserve"> się,</w:t>
      </w:r>
      <w:r w:rsidRPr="00CB7A59">
        <w:rPr>
          <w:rFonts w:ascii="Arial Narrow" w:eastAsia="Times New Roman" w:hAnsi="Arial Narrow" w:cs="Calibri"/>
          <w:color w:val="000000"/>
          <w:kern w:val="0"/>
          <w:lang w:eastAsia="pl-PL"/>
        </w:rPr>
        <w:t xml:space="preserve"> co następuje:</w:t>
      </w:r>
    </w:p>
    <w:p w14:paraId="75FD7119" w14:textId="77777777" w:rsidR="00442899" w:rsidRPr="00CB7A59" w:rsidRDefault="00442899" w:rsidP="00CB7A59">
      <w:pPr>
        <w:spacing w:after="120" w:line="360" w:lineRule="auto"/>
        <w:jc w:val="both"/>
        <w:rPr>
          <w:rFonts w:ascii="Arial Narrow" w:eastAsia="Times New Roman" w:hAnsi="Arial Narrow" w:cs="Calibri"/>
          <w:kern w:val="0"/>
          <w:lang w:eastAsia="pl-PL"/>
        </w:rPr>
      </w:pPr>
    </w:p>
    <w:p w14:paraId="16E8B4C2" w14:textId="77777777" w:rsidR="00442899" w:rsidRPr="00CB7A59" w:rsidRDefault="00442899" w:rsidP="00CB7A59">
      <w:pPr>
        <w:spacing w:after="120" w:line="360" w:lineRule="auto"/>
        <w:jc w:val="center"/>
        <w:rPr>
          <w:rFonts w:ascii="Arial Narrow" w:eastAsia="Times New Roman" w:hAnsi="Arial Narrow" w:cs="Calibri"/>
          <w:b/>
          <w:kern w:val="0"/>
          <w:lang w:eastAsia="pl-PL"/>
        </w:rPr>
      </w:pPr>
      <w:r w:rsidRPr="00CB7A59">
        <w:rPr>
          <w:rFonts w:ascii="Arial Narrow" w:eastAsia="Times New Roman" w:hAnsi="Arial Narrow" w:cs="Calibri"/>
          <w:b/>
          <w:kern w:val="0"/>
          <w:lang w:eastAsia="pl-PL"/>
        </w:rPr>
        <w:t>§ 1</w:t>
      </w:r>
    </w:p>
    <w:p w14:paraId="786B46DF" w14:textId="77777777" w:rsidR="00442899" w:rsidRPr="00CB7A59" w:rsidRDefault="00442899" w:rsidP="00CB7A59">
      <w:pPr>
        <w:spacing w:after="120" w:line="360" w:lineRule="auto"/>
        <w:jc w:val="both"/>
        <w:rPr>
          <w:rFonts w:ascii="Arial Narrow" w:eastAsia="Times New Roman" w:hAnsi="Arial Narrow" w:cs="Calibri"/>
          <w:color w:val="000000"/>
          <w:kern w:val="0"/>
          <w:lang w:eastAsia="pl-PL"/>
        </w:rPr>
      </w:pPr>
      <w:r w:rsidRPr="00CB7A59">
        <w:rPr>
          <w:rFonts w:ascii="Arial Narrow" w:eastAsia="Times New Roman" w:hAnsi="Arial Narrow" w:cs="Calibri"/>
          <w:color w:val="000000"/>
          <w:kern w:val="0"/>
          <w:lang w:eastAsia="pl-PL"/>
        </w:rPr>
        <w:t xml:space="preserve">Wprowadza się </w:t>
      </w:r>
      <w:r w:rsidR="00957BCB">
        <w:rPr>
          <w:rFonts w:ascii="Arial Narrow" w:eastAsia="Times New Roman" w:hAnsi="Arial Narrow" w:cs="Calibri"/>
          <w:color w:val="000000"/>
          <w:kern w:val="0"/>
          <w:lang w:eastAsia="pl-PL"/>
        </w:rPr>
        <w:t>Procedurę</w:t>
      </w:r>
      <w:r w:rsidR="00CD0BB7" w:rsidRPr="00CB7A59">
        <w:rPr>
          <w:rFonts w:ascii="Arial Narrow" w:eastAsia="Times New Roman" w:hAnsi="Arial Narrow" w:cs="Calibri"/>
          <w:color w:val="000000"/>
          <w:kern w:val="0"/>
          <w:lang w:eastAsia="pl-PL"/>
        </w:rPr>
        <w:t xml:space="preserve"> zgłaszania naruszeń praw oraz ochrony sygnalistów</w:t>
      </w:r>
      <w:r w:rsidR="001D631A" w:rsidRPr="00CB7A59">
        <w:rPr>
          <w:rFonts w:ascii="Arial Narrow" w:eastAsia="Times New Roman" w:hAnsi="Arial Narrow" w:cs="Calibri"/>
          <w:color w:val="000000"/>
          <w:kern w:val="0"/>
          <w:lang w:eastAsia="pl-PL"/>
        </w:rPr>
        <w:t xml:space="preserve"> w Ośrodku Pomocy Społecznej Dzielnicy Rembertów m.st. Warszawy w brzmieniu stanowiącym z</w:t>
      </w:r>
      <w:r w:rsidRPr="00CB7A59">
        <w:rPr>
          <w:rFonts w:ascii="Arial Narrow" w:eastAsia="Times New Roman" w:hAnsi="Arial Narrow" w:cs="Calibri"/>
          <w:color w:val="000000"/>
          <w:kern w:val="0"/>
          <w:lang w:eastAsia="pl-PL"/>
        </w:rPr>
        <w:t>ałącznik Nr 1 do niniejszego zarządzenia.</w:t>
      </w:r>
    </w:p>
    <w:p w14:paraId="468AD565" w14:textId="77777777" w:rsidR="00442899" w:rsidRPr="00CB7A59" w:rsidRDefault="00442899" w:rsidP="00CB7A59">
      <w:pPr>
        <w:spacing w:after="120" w:line="360" w:lineRule="auto"/>
        <w:rPr>
          <w:rFonts w:ascii="Arial Narrow" w:eastAsia="Times New Roman" w:hAnsi="Arial Narrow" w:cs="Calibri"/>
          <w:b/>
          <w:kern w:val="0"/>
          <w:lang w:eastAsia="pl-PL"/>
        </w:rPr>
      </w:pPr>
    </w:p>
    <w:p w14:paraId="57294B3F" w14:textId="77777777" w:rsidR="00442899" w:rsidRPr="00CB7A59" w:rsidRDefault="00442899" w:rsidP="00CB7A59">
      <w:pPr>
        <w:spacing w:after="120" w:line="360" w:lineRule="auto"/>
        <w:jc w:val="center"/>
        <w:rPr>
          <w:rFonts w:ascii="Arial Narrow" w:eastAsia="Times New Roman" w:hAnsi="Arial Narrow" w:cs="Calibri"/>
          <w:b/>
          <w:kern w:val="0"/>
          <w:lang w:eastAsia="pl-PL"/>
        </w:rPr>
      </w:pPr>
      <w:r w:rsidRPr="00CB7A59">
        <w:rPr>
          <w:rFonts w:ascii="Arial Narrow" w:eastAsia="Times New Roman" w:hAnsi="Arial Narrow" w:cs="Calibri"/>
          <w:b/>
          <w:kern w:val="0"/>
          <w:lang w:eastAsia="pl-PL"/>
        </w:rPr>
        <w:t>§ 2</w:t>
      </w:r>
    </w:p>
    <w:p w14:paraId="66389BA2" w14:textId="77777777" w:rsidR="00442899" w:rsidRPr="00CB7A59" w:rsidRDefault="001D631A" w:rsidP="00CB7A59">
      <w:pPr>
        <w:numPr>
          <w:ilvl w:val="0"/>
          <w:numId w:val="1"/>
        </w:numPr>
        <w:spacing w:after="120" w:line="360" w:lineRule="auto"/>
        <w:jc w:val="both"/>
        <w:rPr>
          <w:rFonts w:ascii="Arial Narrow" w:eastAsia="Times New Roman" w:hAnsi="Arial Narrow" w:cs="Calibri"/>
          <w:kern w:val="0"/>
          <w:lang w:eastAsia="pl-PL"/>
        </w:rPr>
      </w:pPr>
      <w:r w:rsidRPr="00CB7A59">
        <w:rPr>
          <w:rFonts w:ascii="Arial Narrow" w:eastAsia="Times New Roman" w:hAnsi="Arial Narrow" w:cs="Calibri"/>
          <w:kern w:val="0"/>
          <w:lang w:eastAsia="pl-PL"/>
        </w:rPr>
        <w:t>Pracownik składa oświadczenie na piśmie o zapoznaniu z treścią i przestrzeganiu przepisów niniejszego zarządzenia.</w:t>
      </w:r>
    </w:p>
    <w:p w14:paraId="24B77756" w14:textId="77777777" w:rsidR="001D631A" w:rsidRPr="00CB7A59" w:rsidRDefault="001D631A" w:rsidP="00CB7A59">
      <w:pPr>
        <w:numPr>
          <w:ilvl w:val="0"/>
          <w:numId w:val="1"/>
        </w:numPr>
        <w:spacing w:after="120" w:line="360" w:lineRule="auto"/>
        <w:jc w:val="both"/>
        <w:rPr>
          <w:rFonts w:ascii="Arial Narrow" w:eastAsia="Times New Roman" w:hAnsi="Arial Narrow" w:cs="Calibri"/>
          <w:kern w:val="0"/>
          <w:lang w:eastAsia="pl-PL"/>
        </w:rPr>
      </w:pPr>
      <w:r w:rsidRPr="00CB7A59">
        <w:rPr>
          <w:rFonts w:ascii="Arial Narrow" w:eastAsia="Times New Roman" w:hAnsi="Arial Narrow" w:cs="Calibri"/>
          <w:kern w:val="0"/>
          <w:lang w:eastAsia="pl-PL"/>
        </w:rPr>
        <w:t>Oświadczenie pracownika, o którym mowa w ust. 1 włącza się do akt osobowych pracownika.</w:t>
      </w:r>
    </w:p>
    <w:p w14:paraId="2D69DDC8" w14:textId="77777777" w:rsidR="0012723E" w:rsidRPr="00CB7A59" w:rsidRDefault="0012723E" w:rsidP="00CB7A59">
      <w:pPr>
        <w:numPr>
          <w:ilvl w:val="0"/>
          <w:numId w:val="1"/>
        </w:numPr>
        <w:spacing w:after="120" w:line="360" w:lineRule="auto"/>
        <w:jc w:val="both"/>
        <w:rPr>
          <w:rFonts w:ascii="Arial Narrow" w:eastAsia="Times New Roman" w:hAnsi="Arial Narrow" w:cs="Calibri"/>
          <w:kern w:val="0"/>
          <w:lang w:eastAsia="pl-PL"/>
        </w:rPr>
      </w:pPr>
      <w:r w:rsidRPr="00CB7A59">
        <w:rPr>
          <w:rFonts w:ascii="Arial Narrow" w:eastAsia="Times New Roman" w:hAnsi="Arial Narrow" w:cs="Calibri"/>
          <w:kern w:val="0"/>
          <w:lang w:eastAsia="pl-PL"/>
        </w:rPr>
        <w:t xml:space="preserve">Wzór oświadczenia pracownika stanowi załącznik nr </w:t>
      </w:r>
      <w:r w:rsidR="004176F1" w:rsidRPr="00CB7A59">
        <w:rPr>
          <w:rFonts w:ascii="Arial Narrow" w:eastAsia="Times New Roman" w:hAnsi="Arial Narrow" w:cs="Calibri"/>
          <w:kern w:val="0"/>
          <w:lang w:eastAsia="pl-PL"/>
        </w:rPr>
        <w:t>2</w:t>
      </w:r>
      <w:r w:rsidRPr="00CB7A59">
        <w:rPr>
          <w:rFonts w:ascii="Arial Narrow" w:eastAsia="Times New Roman" w:hAnsi="Arial Narrow" w:cs="Calibri"/>
          <w:kern w:val="0"/>
          <w:lang w:eastAsia="pl-PL"/>
        </w:rPr>
        <w:t xml:space="preserve"> do niniejszego zarządzenia.</w:t>
      </w:r>
    </w:p>
    <w:p w14:paraId="516E1CB2" w14:textId="77777777" w:rsidR="0012723E" w:rsidRPr="00CB7A59" w:rsidRDefault="0012723E" w:rsidP="00CB7A59">
      <w:pPr>
        <w:spacing w:after="120" w:line="360" w:lineRule="auto"/>
        <w:jc w:val="both"/>
        <w:rPr>
          <w:rFonts w:ascii="Arial Narrow" w:eastAsia="Times New Roman" w:hAnsi="Arial Narrow" w:cs="Calibri"/>
          <w:kern w:val="0"/>
          <w:lang w:eastAsia="pl-PL"/>
        </w:rPr>
      </w:pPr>
    </w:p>
    <w:p w14:paraId="084FA6BE" w14:textId="77777777" w:rsidR="0012723E" w:rsidRPr="00CB7A59" w:rsidRDefault="0012723E" w:rsidP="00CB7A59">
      <w:pPr>
        <w:spacing w:after="120" w:line="360" w:lineRule="auto"/>
        <w:jc w:val="center"/>
        <w:rPr>
          <w:rFonts w:ascii="Arial Narrow" w:eastAsia="Times New Roman" w:hAnsi="Arial Narrow" w:cs="Calibri"/>
          <w:b/>
          <w:bCs/>
          <w:kern w:val="0"/>
          <w:lang w:eastAsia="pl-PL"/>
        </w:rPr>
      </w:pPr>
      <w:r w:rsidRPr="00CB7A59">
        <w:rPr>
          <w:rFonts w:ascii="Arial Narrow" w:eastAsia="Times New Roman" w:hAnsi="Arial Narrow" w:cs="Calibri"/>
          <w:b/>
          <w:bCs/>
          <w:kern w:val="0"/>
          <w:lang w:eastAsia="pl-PL"/>
        </w:rPr>
        <w:t xml:space="preserve">§ </w:t>
      </w:r>
      <w:r w:rsidR="00E30AE8" w:rsidRPr="00CB7A59">
        <w:rPr>
          <w:rFonts w:ascii="Arial Narrow" w:eastAsia="Times New Roman" w:hAnsi="Arial Narrow" w:cs="Calibri"/>
          <w:b/>
          <w:bCs/>
          <w:kern w:val="0"/>
          <w:lang w:eastAsia="pl-PL"/>
        </w:rPr>
        <w:t>3</w:t>
      </w:r>
    </w:p>
    <w:p w14:paraId="72BC84D6" w14:textId="77777777" w:rsidR="0012723E" w:rsidRPr="00CB7A59" w:rsidRDefault="0012723E" w:rsidP="00CB7A59">
      <w:pPr>
        <w:spacing w:after="120" w:line="360" w:lineRule="auto"/>
        <w:rPr>
          <w:rFonts w:ascii="Arial Narrow" w:eastAsia="Times New Roman" w:hAnsi="Arial Narrow" w:cs="Calibri"/>
          <w:kern w:val="0"/>
          <w:lang w:eastAsia="pl-PL"/>
        </w:rPr>
      </w:pPr>
      <w:r w:rsidRPr="00CB7A59">
        <w:rPr>
          <w:rFonts w:ascii="Arial Narrow" w:eastAsia="Times New Roman" w:hAnsi="Arial Narrow" w:cs="Calibri"/>
          <w:kern w:val="0"/>
          <w:lang w:eastAsia="pl-PL"/>
        </w:rPr>
        <w:t xml:space="preserve">Zarządzenie wchodzi w życie </w:t>
      </w:r>
      <w:r w:rsidR="005278AB">
        <w:rPr>
          <w:rFonts w:ascii="Arial Narrow" w:eastAsia="Times New Roman" w:hAnsi="Arial Narrow" w:cs="Calibri"/>
          <w:kern w:val="0"/>
          <w:lang w:eastAsia="pl-PL"/>
        </w:rPr>
        <w:t>po upływie 7 dni od podpisania</w:t>
      </w:r>
      <w:r w:rsidRPr="00CB7A59">
        <w:rPr>
          <w:rFonts w:ascii="Arial Narrow" w:eastAsia="Times New Roman" w:hAnsi="Arial Narrow" w:cs="Calibri"/>
          <w:kern w:val="0"/>
          <w:lang w:eastAsia="pl-PL"/>
        </w:rPr>
        <w:t>.</w:t>
      </w:r>
    </w:p>
    <w:p w14:paraId="45410053" w14:textId="77777777" w:rsidR="003F72FE" w:rsidRPr="00CB7A59" w:rsidRDefault="00FC16E2" w:rsidP="00B558B9">
      <w:pPr>
        <w:spacing w:after="0" w:line="240" w:lineRule="auto"/>
        <w:ind w:left="5670"/>
        <w:rPr>
          <w:rFonts w:ascii="Arial Narrow" w:hAnsi="Arial Narrow"/>
          <w:b/>
          <w:bCs/>
        </w:rPr>
      </w:pPr>
      <w:r w:rsidRPr="00CB7A59">
        <w:rPr>
          <w:rFonts w:ascii="Arial Narrow" w:hAnsi="Arial Narrow"/>
        </w:rPr>
        <w:br w:type="page"/>
      </w:r>
      <w:bookmarkStart w:id="0" w:name="_Hlk162521673"/>
      <w:r w:rsidRPr="00CB7A59">
        <w:rPr>
          <w:rFonts w:ascii="Arial Narrow" w:hAnsi="Arial Narrow"/>
          <w:b/>
          <w:bCs/>
        </w:rPr>
        <w:lastRenderedPageBreak/>
        <w:t>Załącznik nr 1</w:t>
      </w:r>
    </w:p>
    <w:p w14:paraId="69B65048" w14:textId="77777777" w:rsidR="00FC16E2" w:rsidRPr="00CB7A59" w:rsidRDefault="00FC16E2" w:rsidP="00B558B9">
      <w:pPr>
        <w:spacing w:after="0" w:line="240" w:lineRule="auto"/>
        <w:ind w:left="5670"/>
        <w:rPr>
          <w:rFonts w:ascii="Arial Narrow" w:hAnsi="Arial Narrow"/>
          <w:b/>
          <w:bCs/>
          <w:color w:val="FF0000"/>
        </w:rPr>
      </w:pPr>
      <w:r w:rsidRPr="00CB7A59">
        <w:rPr>
          <w:rFonts w:ascii="Arial Narrow" w:hAnsi="Arial Narrow"/>
          <w:b/>
          <w:bCs/>
        </w:rPr>
        <w:t xml:space="preserve">do Zarządzenia nr </w:t>
      </w:r>
      <w:r w:rsidR="00B765EB">
        <w:rPr>
          <w:rFonts w:ascii="Arial Narrow" w:hAnsi="Arial Narrow"/>
          <w:b/>
          <w:bCs/>
        </w:rPr>
        <w:t>1</w:t>
      </w:r>
      <w:r w:rsidR="0066172F">
        <w:rPr>
          <w:rFonts w:ascii="Arial Narrow" w:hAnsi="Arial Narrow"/>
          <w:b/>
          <w:bCs/>
        </w:rPr>
        <w:t>5</w:t>
      </w:r>
      <w:r w:rsidRPr="00CB7A59">
        <w:rPr>
          <w:rFonts w:ascii="Arial Narrow" w:hAnsi="Arial Narrow"/>
          <w:b/>
          <w:bCs/>
          <w:color w:val="FF0000"/>
        </w:rPr>
        <w:t xml:space="preserve"> </w:t>
      </w:r>
      <w:r w:rsidRPr="00B558B9">
        <w:rPr>
          <w:rFonts w:ascii="Arial Narrow" w:hAnsi="Arial Narrow"/>
          <w:b/>
          <w:bCs/>
        </w:rPr>
        <w:t>z dnia</w:t>
      </w:r>
      <w:r w:rsidR="00B558B9">
        <w:rPr>
          <w:rFonts w:ascii="Arial Narrow" w:hAnsi="Arial Narrow"/>
          <w:b/>
          <w:bCs/>
        </w:rPr>
        <w:t xml:space="preserve"> 31.07.24 r.</w:t>
      </w:r>
    </w:p>
    <w:p w14:paraId="1232DC16" w14:textId="77777777" w:rsidR="00FC16E2" w:rsidRPr="00CB7A59" w:rsidRDefault="00FC16E2" w:rsidP="00B558B9">
      <w:pPr>
        <w:spacing w:after="0" w:line="240" w:lineRule="auto"/>
        <w:ind w:left="5670"/>
        <w:rPr>
          <w:rFonts w:ascii="Arial Narrow" w:hAnsi="Arial Narrow"/>
          <w:b/>
          <w:bCs/>
        </w:rPr>
      </w:pPr>
      <w:r w:rsidRPr="00CB7A59">
        <w:rPr>
          <w:rFonts w:ascii="Arial Narrow" w:hAnsi="Arial Narrow"/>
          <w:b/>
          <w:bCs/>
        </w:rPr>
        <w:t>Dyrektora Ośrodka Pomocy Społecznej</w:t>
      </w:r>
    </w:p>
    <w:p w14:paraId="4431EA1F" w14:textId="77777777" w:rsidR="00FC16E2" w:rsidRPr="00CB7A59" w:rsidRDefault="00FC16E2" w:rsidP="00B558B9">
      <w:pPr>
        <w:spacing w:after="0" w:line="240" w:lineRule="auto"/>
        <w:ind w:left="5670"/>
        <w:rPr>
          <w:rFonts w:ascii="Arial Narrow" w:hAnsi="Arial Narrow"/>
          <w:b/>
          <w:bCs/>
        </w:rPr>
      </w:pPr>
      <w:r w:rsidRPr="00CB7A59">
        <w:rPr>
          <w:rFonts w:ascii="Arial Narrow" w:hAnsi="Arial Narrow"/>
          <w:b/>
          <w:bCs/>
        </w:rPr>
        <w:t>Dzielnicy Rembertów m.st. Warszawy</w:t>
      </w:r>
    </w:p>
    <w:bookmarkEnd w:id="0"/>
    <w:p w14:paraId="49EF6E98" w14:textId="77777777" w:rsidR="00FC16E2" w:rsidRPr="00CB7A59" w:rsidRDefault="00FC16E2" w:rsidP="00FC16E2">
      <w:pPr>
        <w:spacing w:after="0" w:line="240" w:lineRule="auto"/>
        <w:ind w:left="5954"/>
        <w:rPr>
          <w:rFonts w:ascii="Arial Narrow" w:hAnsi="Arial Narrow"/>
        </w:rPr>
      </w:pPr>
    </w:p>
    <w:p w14:paraId="01729411" w14:textId="77777777" w:rsidR="00FC16E2" w:rsidRPr="00CB7A59" w:rsidRDefault="00FC16E2" w:rsidP="00FC16E2">
      <w:pPr>
        <w:spacing w:after="0" w:line="240" w:lineRule="auto"/>
        <w:ind w:left="5954"/>
        <w:rPr>
          <w:rFonts w:ascii="Arial Narrow" w:hAnsi="Arial Narrow"/>
        </w:rPr>
      </w:pPr>
    </w:p>
    <w:p w14:paraId="23A6F14C" w14:textId="77777777" w:rsidR="00470EC6" w:rsidRPr="00CB7A59" w:rsidRDefault="00470EC6" w:rsidP="003405AE">
      <w:pPr>
        <w:spacing w:after="0" w:line="312" w:lineRule="auto"/>
        <w:jc w:val="both"/>
        <w:rPr>
          <w:rFonts w:ascii="Arial Narrow" w:hAnsi="Arial Narrow" w:cs="Arial"/>
          <w:kern w:val="0"/>
        </w:rPr>
      </w:pPr>
    </w:p>
    <w:p w14:paraId="5683AF06" w14:textId="77777777" w:rsidR="003405AE" w:rsidRPr="00CB7A59" w:rsidRDefault="00957BCB" w:rsidP="00114C5E">
      <w:pPr>
        <w:spacing w:after="0" w:line="240" w:lineRule="auto"/>
        <w:jc w:val="center"/>
        <w:rPr>
          <w:rFonts w:ascii="Arial Narrow" w:hAnsi="Arial Narrow" w:cs="Arial"/>
          <w:b/>
          <w:bCs/>
          <w:kern w:val="0"/>
        </w:rPr>
      </w:pPr>
      <w:bookmarkStart w:id="1" w:name="_Hlk162516062"/>
      <w:r>
        <w:rPr>
          <w:rFonts w:ascii="Arial Narrow" w:hAnsi="Arial Narrow" w:cs="Arial"/>
          <w:b/>
          <w:bCs/>
          <w:kern w:val="0"/>
        </w:rPr>
        <w:t xml:space="preserve">Procedura </w:t>
      </w:r>
      <w:r w:rsidR="00114C5E" w:rsidRPr="00CB7A59">
        <w:rPr>
          <w:rFonts w:ascii="Arial Narrow" w:hAnsi="Arial Narrow" w:cs="Arial"/>
          <w:b/>
          <w:bCs/>
          <w:kern w:val="0"/>
        </w:rPr>
        <w:t xml:space="preserve"> zgłaszania naruszeń prawa i ochrony sygnalistów                                                           </w:t>
      </w:r>
      <w:r w:rsidR="00CB7A59">
        <w:rPr>
          <w:rFonts w:ascii="Arial Narrow" w:hAnsi="Arial Narrow" w:cs="Arial"/>
          <w:b/>
          <w:bCs/>
          <w:kern w:val="0"/>
        </w:rPr>
        <w:t xml:space="preserve">               </w:t>
      </w:r>
      <w:r w:rsidR="00114C5E" w:rsidRPr="00CB7A59">
        <w:rPr>
          <w:rFonts w:ascii="Arial Narrow" w:hAnsi="Arial Narrow" w:cs="Arial"/>
          <w:b/>
          <w:bCs/>
          <w:kern w:val="0"/>
        </w:rPr>
        <w:t>w Ośrodku Pomocy Społecznej Dzielnicy Rembertów m.st. Warszawa</w:t>
      </w:r>
    </w:p>
    <w:bookmarkEnd w:id="1"/>
    <w:p w14:paraId="14DE6A49" w14:textId="77777777" w:rsidR="00114C5E" w:rsidRPr="00CB7A59" w:rsidRDefault="00114C5E" w:rsidP="00114C5E">
      <w:pPr>
        <w:spacing w:after="0" w:line="240" w:lineRule="auto"/>
        <w:jc w:val="center"/>
        <w:rPr>
          <w:rFonts w:ascii="Arial Narrow" w:hAnsi="Arial Narrow" w:cs="Arial"/>
          <w:b/>
          <w:bCs/>
          <w:kern w:val="0"/>
        </w:rPr>
      </w:pPr>
    </w:p>
    <w:p w14:paraId="33A0404C" w14:textId="77777777" w:rsidR="00114C5E" w:rsidRPr="00CB7A59" w:rsidRDefault="00114C5E" w:rsidP="00114C5E">
      <w:pPr>
        <w:spacing w:after="0" w:line="240" w:lineRule="auto"/>
        <w:jc w:val="center"/>
        <w:rPr>
          <w:rFonts w:ascii="Arial Narrow" w:hAnsi="Arial Narrow" w:cs="Arial"/>
          <w:b/>
          <w:bCs/>
          <w:kern w:val="0"/>
        </w:rPr>
      </w:pPr>
    </w:p>
    <w:p w14:paraId="25CF6BEB" w14:textId="77777777" w:rsidR="00114C5E" w:rsidRPr="00CB7A59" w:rsidRDefault="00114C5E" w:rsidP="00114C5E">
      <w:pPr>
        <w:spacing w:after="0" w:line="240" w:lineRule="auto"/>
        <w:jc w:val="center"/>
        <w:rPr>
          <w:rFonts w:ascii="Arial Narrow" w:hAnsi="Arial Narrow" w:cs="Arial"/>
          <w:b/>
          <w:bCs/>
          <w:kern w:val="0"/>
        </w:rPr>
      </w:pPr>
    </w:p>
    <w:p w14:paraId="216BD4B7" w14:textId="77777777" w:rsidR="00114C5E" w:rsidRPr="00CB7A59" w:rsidRDefault="00114C5E" w:rsidP="00114C5E">
      <w:pPr>
        <w:spacing w:after="0" w:line="240" w:lineRule="auto"/>
        <w:jc w:val="center"/>
        <w:rPr>
          <w:rFonts w:ascii="Arial Narrow" w:hAnsi="Arial Narrow" w:cs="Arial"/>
          <w:b/>
          <w:bCs/>
          <w:kern w:val="0"/>
        </w:rPr>
      </w:pPr>
    </w:p>
    <w:p w14:paraId="40CC28C0" w14:textId="77777777" w:rsidR="00114C5E" w:rsidRPr="00CB7A59" w:rsidRDefault="00114C5E" w:rsidP="00114C5E">
      <w:pPr>
        <w:spacing w:after="0" w:line="240" w:lineRule="auto"/>
        <w:jc w:val="center"/>
        <w:rPr>
          <w:rFonts w:ascii="Arial Narrow" w:hAnsi="Arial Narrow" w:cs="Arial"/>
          <w:b/>
          <w:bCs/>
          <w:kern w:val="0"/>
        </w:rPr>
      </w:pPr>
      <w:r w:rsidRPr="00CB7A59">
        <w:rPr>
          <w:rFonts w:ascii="Arial Narrow" w:hAnsi="Arial Narrow" w:cs="Arial"/>
          <w:b/>
          <w:bCs/>
          <w:kern w:val="0"/>
        </w:rPr>
        <w:t>§ 1</w:t>
      </w:r>
    </w:p>
    <w:p w14:paraId="73443765" w14:textId="77777777" w:rsidR="00114C5E" w:rsidRPr="00CB7A59" w:rsidRDefault="00114C5E" w:rsidP="00CB7A59">
      <w:pPr>
        <w:numPr>
          <w:ilvl w:val="0"/>
          <w:numId w:val="27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hAnsi="Arial Narrow" w:cs="Arial"/>
          <w:kern w:val="0"/>
        </w:rPr>
        <w:t>Celem niniejsze</w:t>
      </w:r>
      <w:r w:rsidR="00957BCB">
        <w:rPr>
          <w:rFonts w:ascii="Arial Narrow" w:hAnsi="Arial Narrow" w:cs="Arial"/>
          <w:kern w:val="0"/>
        </w:rPr>
        <w:t>j</w:t>
      </w:r>
      <w:r w:rsidRPr="00CB7A59">
        <w:rPr>
          <w:rFonts w:ascii="Arial Narrow" w:hAnsi="Arial Narrow" w:cs="Arial"/>
          <w:kern w:val="0"/>
        </w:rPr>
        <w:t xml:space="preserve"> </w:t>
      </w:r>
      <w:r w:rsidR="00957BCB">
        <w:rPr>
          <w:rFonts w:ascii="Arial Narrow" w:hAnsi="Arial Narrow" w:cs="Arial"/>
          <w:kern w:val="0"/>
        </w:rPr>
        <w:t>Procedury</w:t>
      </w:r>
      <w:r w:rsidRPr="00CB7A59">
        <w:rPr>
          <w:rFonts w:ascii="Arial Narrow" w:hAnsi="Arial Narrow" w:cs="Arial"/>
          <w:kern w:val="0"/>
        </w:rPr>
        <w:t xml:space="preserve"> jest w szczególności określenie:</w:t>
      </w:r>
    </w:p>
    <w:p w14:paraId="1B0E223E" w14:textId="77777777" w:rsidR="00114C5E" w:rsidRPr="00CB7A59" w:rsidRDefault="00114C5E" w:rsidP="00CB7A59">
      <w:pPr>
        <w:numPr>
          <w:ilvl w:val="0"/>
          <w:numId w:val="28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hAnsi="Arial Narrow" w:cs="Arial"/>
          <w:kern w:val="0"/>
        </w:rPr>
        <w:t xml:space="preserve">naruszeń prawa podlegających zgłoszeniu w oparciu o </w:t>
      </w:r>
      <w:r w:rsidR="00957BCB">
        <w:rPr>
          <w:rFonts w:ascii="Arial Narrow" w:hAnsi="Arial Narrow" w:cs="Arial"/>
          <w:kern w:val="0"/>
        </w:rPr>
        <w:t>Procedurę</w:t>
      </w:r>
      <w:r w:rsidRPr="00CB7A59">
        <w:rPr>
          <w:rFonts w:ascii="Arial Narrow" w:hAnsi="Arial Narrow" w:cs="Arial"/>
          <w:kern w:val="0"/>
        </w:rPr>
        <w:t>;</w:t>
      </w:r>
    </w:p>
    <w:p w14:paraId="08446471" w14:textId="77777777" w:rsidR="00114C5E" w:rsidRPr="00CB7A59" w:rsidRDefault="00114C5E" w:rsidP="00CB7A59">
      <w:pPr>
        <w:numPr>
          <w:ilvl w:val="0"/>
          <w:numId w:val="28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hAnsi="Arial Narrow" w:cs="Arial"/>
          <w:kern w:val="0"/>
        </w:rPr>
        <w:t>osób uprawnionych do dokonania zgłoszenia;</w:t>
      </w:r>
    </w:p>
    <w:p w14:paraId="42CDF434" w14:textId="77777777" w:rsidR="00114C5E" w:rsidRPr="00CB7A59" w:rsidRDefault="00114C5E" w:rsidP="00CB7A59">
      <w:pPr>
        <w:numPr>
          <w:ilvl w:val="0"/>
          <w:numId w:val="28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hAnsi="Arial Narrow" w:cs="Arial"/>
          <w:kern w:val="0"/>
        </w:rPr>
        <w:t>zasad przyjmowania i procedowania dokonanych zgłoszeń, w tym działań następczych;</w:t>
      </w:r>
    </w:p>
    <w:p w14:paraId="721E4EB9" w14:textId="77777777" w:rsidR="00114C5E" w:rsidRPr="00CB7A59" w:rsidRDefault="00114C5E" w:rsidP="00CB7A59">
      <w:pPr>
        <w:numPr>
          <w:ilvl w:val="0"/>
          <w:numId w:val="28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hAnsi="Arial Narrow" w:cs="Arial"/>
          <w:kern w:val="0"/>
        </w:rPr>
        <w:t>roli, zakresu zadań i obowiązków uczestników;</w:t>
      </w:r>
    </w:p>
    <w:p w14:paraId="0FBEF543" w14:textId="77777777" w:rsidR="00114C5E" w:rsidRPr="00CB7A59" w:rsidRDefault="00114C5E" w:rsidP="00CB7A59">
      <w:pPr>
        <w:numPr>
          <w:ilvl w:val="0"/>
          <w:numId w:val="28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hAnsi="Arial Narrow" w:cs="Arial"/>
          <w:kern w:val="0"/>
        </w:rPr>
        <w:t>zasad zachowania poufności tożsamości osób do tego uprawnionych;</w:t>
      </w:r>
    </w:p>
    <w:p w14:paraId="2BD3CE1A" w14:textId="77777777" w:rsidR="00114C5E" w:rsidRPr="00CB7A59" w:rsidRDefault="00114C5E" w:rsidP="00CB7A59">
      <w:pPr>
        <w:numPr>
          <w:ilvl w:val="0"/>
          <w:numId w:val="28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hAnsi="Arial Narrow" w:cs="Arial"/>
          <w:kern w:val="0"/>
        </w:rPr>
        <w:t>ochrony osób uprawnionych do zgłoszenia przed działaniami odwetowymi.</w:t>
      </w:r>
    </w:p>
    <w:p w14:paraId="77968F36" w14:textId="77777777" w:rsidR="00114C5E" w:rsidRPr="00CB7A59" w:rsidRDefault="00114C5E" w:rsidP="00CB7A59">
      <w:pPr>
        <w:numPr>
          <w:ilvl w:val="0"/>
          <w:numId w:val="27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hAnsi="Arial Narrow" w:cs="Arial"/>
          <w:kern w:val="0"/>
        </w:rPr>
        <w:t>Zasady zawarte w niniejsz</w:t>
      </w:r>
      <w:r w:rsidR="00957BCB">
        <w:rPr>
          <w:rFonts w:ascii="Arial Narrow" w:hAnsi="Arial Narrow" w:cs="Arial"/>
          <w:kern w:val="0"/>
        </w:rPr>
        <w:t>ej</w:t>
      </w:r>
      <w:r w:rsidRPr="00CB7A59">
        <w:rPr>
          <w:rFonts w:ascii="Arial Narrow" w:hAnsi="Arial Narrow" w:cs="Arial"/>
          <w:kern w:val="0"/>
        </w:rPr>
        <w:t xml:space="preserve"> </w:t>
      </w:r>
      <w:r w:rsidR="00957BCB">
        <w:rPr>
          <w:rFonts w:ascii="Arial Narrow" w:hAnsi="Arial Narrow" w:cs="Arial"/>
          <w:kern w:val="0"/>
        </w:rPr>
        <w:t>Procedurze</w:t>
      </w:r>
      <w:r w:rsidRPr="00CB7A59">
        <w:rPr>
          <w:rFonts w:ascii="Arial Narrow" w:hAnsi="Arial Narrow" w:cs="Arial"/>
          <w:kern w:val="0"/>
        </w:rPr>
        <w:t xml:space="preserve"> nie naruszają, ani nie ograniczają obowiązku dokonania zawiadomienia właściwym organom państwowym zgodnie z ich kompetencjami, zwłaszcza w przypadku uzasadnionego podejrzenia popełnienia przestępstwa.</w:t>
      </w:r>
    </w:p>
    <w:p w14:paraId="66010DAA" w14:textId="77777777" w:rsidR="004E4371" w:rsidRPr="00CB7A59" w:rsidRDefault="004E4371" w:rsidP="00CB7A59">
      <w:pPr>
        <w:spacing w:after="120" w:line="360" w:lineRule="auto"/>
        <w:rPr>
          <w:rFonts w:ascii="Arial Narrow" w:hAnsi="Arial Narrow" w:cs="Arial"/>
          <w:kern w:val="0"/>
        </w:rPr>
      </w:pPr>
    </w:p>
    <w:p w14:paraId="5176271F" w14:textId="77777777" w:rsidR="004E4371" w:rsidRPr="00CB7A59" w:rsidRDefault="004E4371" w:rsidP="00CB7A59">
      <w:pPr>
        <w:spacing w:after="120" w:line="360" w:lineRule="auto"/>
        <w:jc w:val="center"/>
        <w:rPr>
          <w:rFonts w:ascii="Arial Narrow" w:hAnsi="Arial Narrow" w:cs="Arial"/>
          <w:b/>
          <w:bCs/>
          <w:kern w:val="0"/>
        </w:rPr>
      </w:pPr>
      <w:r w:rsidRPr="00CB7A59">
        <w:rPr>
          <w:rFonts w:ascii="Arial Narrow" w:hAnsi="Arial Narrow" w:cs="Arial"/>
          <w:b/>
          <w:bCs/>
          <w:kern w:val="0"/>
        </w:rPr>
        <w:t>§ 2</w:t>
      </w:r>
    </w:p>
    <w:p w14:paraId="3CC7AD79" w14:textId="77777777" w:rsidR="004E4371" w:rsidRPr="00CB7A59" w:rsidRDefault="004E4371" w:rsidP="00CB7A59">
      <w:pPr>
        <w:spacing w:after="120" w:line="360" w:lineRule="auto"/>
        <w:rPr>
          <w:rFonts w:ascii="Arial Narrow" w:hAnsi="Arial Narrow" w:cs="Arial"/>
          <w:kern w:val="0"/>
        </w:rPr>
      </w:pPr>
      <w:r w:rsidRPr="00CB7A59">
        <w:rPr>
          <w:rFonts w:ascii="Arial Narrow" w:hAnsi="Arial Narrow" w:cs="Arial"/>
          <w:kern w:val="0"/>
        </w:rPr>
        <w:t xml:space="preserve">Ilekroć w </w:t>
      </w:r>
      <w:r w:rsidR="00957BCB">
        <w:rPr>
          <w:rFonts w:ascii="Arial Narrow" w:hAnsi="Arial Narrow" w:cs="Arial"/>
          <w:kern w:val="0"/>
        </w:rPr>
        <w:t>Procedurze</w:t>
      </w:r>
      <w:r w:rsidRPr="00CB7A59">
        <w:rPr>
          <w:rFonts w:ascii="Arial Narrow" w:hAnsi="Arial Narrow" w:cs="Arial"/>
          <w:kern w:val="0"/>
        </w:rPr>
        <w:t xml:space="preserve"> jest mowa o:</w:t>
      </w:r>
    </w:p>
    <w:p w14:paraId="5356D34C" w14:textId="77777777" w:rsidR="004E4371" w:rsidRPr="00CB7A59" w:rsidRDefault="004E4371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hAnsi="Arial Narrow" w:cs="Arial"/>
          <w:kern w:val="0"/>
        </w:rPr>
        <w:t>działaniu następczym – należy przez to rozumieć działanie podjęte przez pracodawcę lub organ publiczny w celu oceny praw</w:t>
      </w:r>
      <w:r w:rsidR="0070177A">
        <w:rPr>
          <w:rFonts w:ascii="Arial Narrow" w:hAnsi="Arial Narrow" w:cs="Arial"/>
          <w:kern w:val="0"/>
        </w:rPr>
        <w:t>dziwości informacji</w:t>
      </w:r>
      <w:r w:rsidRPr="00CB7A59">
        <w:rPr>
          <w:rFonts w:ascii="Arial Narrow" w:hAnsi="Arial Narrow" w:cs="Arial"/>
          <w:kern w:val="0"/>
        </w:rPr>
        <w:t xml:space="preserve"> zawartych w zgłoszeniu oraz, w stosownych przypadkach, w celu przeciwdziałania naruszeniu prawa będącego przedmiotem zgłoszenia, w tym poprzez dochodzenie wewnętrzne, postępowanie wyjaśniające,</w:t>
      </w:r>
      <w:r w:rsidR="0070177A">
        <w:rPr>
          <w:rFonts w:ascii="Arial Narrow" w:hAnsi="Arial Narrow" w:cs="Arial"/>
          <w:kern w:val="0"/>
        </w:rPr>
        <w:t xml:space="preserve"> wszczęcie kontroli,</w:t>
      </w:r>
      <w:r w:rsidRPr="00CB7A59">
        <w:rPr>
          <w:rFonts w:ascii="Arial Narrow" w:hAnsi="Arial Narrow" w:cs="Arial"/>
          <w:kern w:val="0"/>
        </w:rPr>
        <w:t xml:space="preserve"> wniesienie oskarżenia, działanie podjęte w celu odzyskania środków finansowych;</w:t>
      </w:r>
    </w:p>
    <w:p w14:paraId="44F4EA5E" w14:textId="77777777" w:rsidR="004E4371" w:rsidRPr="0070177A" w:rsidRDefault="004E4371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hAnsi="Arial Narrow" w:cs="Arial"/>
          <w:kern w:val="0"/>
        </w:rPr>
        <w:t xml:space="preserve">działaniu odwetowym – rozumie się przez to bezpośrednie lub pośrednie działanie </w:t>
      </w:r>
      <w:r w:rsidR="0070177A">
        <w:rPr>
          <w:rFonts w:ascii="Arial Narrow" w:hAnsi="Arial Narrow" w:cs="Arial"/>
          <w:kern w:val="0"/>
        </w:rPr>
        <w:t>bądź</w:t>
      </w:r>
      <w:r w:rsidR="00CB7A59" w:rsidRPr="00CB7A59">
        <w:rPr>
          <w:rFonts w:ascii="Arial Narrow" w:hAnsi="Arial Narrow" w:cs="Arial"/>
          <w:kern w:val="0"/>
        </w:rPr>
        <w:t> </w:t>
      </w:r>
      <w:r w:rsidRPr="00CB7A59">
        <w:rPr>
          <w:rFonts w:ascii="Arial Narrow" w:hAnsi="Arial Narrow" w:cs="Arial"/>
          <w:kern w:val="0"/>
        </w:rPr>
        <w:t>zaniechanie mające miejsce w kontekście związanym z pracą, które jest spowodowane zgłoszeniem wewnętrznym lub zewnętrznym lub ujawnieniem publicznym i które wyrządza lub</w:t>
      </w:r>
      <w:r w:rsidR="009D6664" w:rsidRPr="00CB7A59">
        <w:rPr>
          <w:rFonts w:ascii="Arial Narrow" w:hAnsi="Arial Narrow" w:cs="Arial"/>
          <w:kern w:val="0"/>
        </w:rPr>
        <w:t> </w:t>
      </w:r>
      <w:r w:rsidRPr="00CB7A59">
        <w:rPr>
          <w:rFonts w:ascii="Arial Narrow" w:hAnsi="Arial Narrow" w:cs="Arial"/>
          <w:kern w:val="0"/>
        </w:rPr>
        <w:t>może wyrządzić nieuzasadnioną szkodę dla osoby dokonującej zgłoszenia</w:t>
      </w:r>
      <w:r w:rsidR="0070177A">
        <w:rPr>
          <w:rFonts w:ascii="Arial Narrow" w:hAnsi="Arial Narrow" w:cs="Arial"/>
          <w:kern w:val="0"/>
        </w:rPr>
        <w:t xml:space="preserve"> bądź naruszyć jej prawa;</w:t>
      </w:r>
    </w:p>
    <w:p w14:paraId="02CFF73D" w14:textId="77777777" w:rsidR="0070177A" w:rsidRPr="0070177A" w:rsidRDefault="0070177A" w:rsidP="0070177A">
      <w:pPr>
        <w:numPr>
          <w:ilvl w:val="0"/>
          <w:numId w:val="29"/>
        </w:numPr>
        <w:rPr>
          <w:rFonts w:ascii="Arial Narrow" w:eastAsia="Times New Roman" w:hAnsi="Arial Narrow" w:cs="Arial"/>
          <w:iCs/>
          <w:kern w:val="0"/>
          <w:lang w:eastAsia="pl-PL"/>
        </w:rPr>
      </w:pPr>
      <w:r w:rsidRPr="0070177A">
        <w:rPr>
          <w:rFonts w:ascii="Arial Narrow" w:eastAsia="Times New Roman" w:hAnsi="Arial Narrow" w:cs="Arial"/>
          <w:iCs/>
          <w:kern w:val="0"/>
          <w:lang w:eastAsia="pl-PL"/>
        </w:rPr>
        <w:lastRenderedPageBreak/>
        <w:t>Dyrektorze – należy przez to rozumieć Dyrektora Ośrodka Pomocy Społecznej Dzielnicy Rembertów m.st. Warszawy;</w:t>
      </w:r>
    </w:p>
    <w:p w14:paraId="7F4C7F87" w14:textId="77777777" w:rsidR="006B13AC" w:rsidRPr="00CB7A59" w:rsidRDefault="0070177A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>
        <w:rPr>
          <w:rFonts w:ascii="Arial Narrow" w:hAnsi="Arial Narrow" w:cs="Arial"/>
          <w:kern w:val="0"/>
        </w:rPr>
        <w:t>i</w:t>
      </w:r>
      <w:r w:rsidR="006B13AC" w:rsidRPr="00CB7A59">
        <w:rPr>
          <w:rFonts w:ascii="Arial Narrow" w:hAnsi="Arial Narrow" w:cs="Arial"/>
          <w:kern w:val="0"/>
        </w:rPr>
        <w:t>nformacji o naruszeniu prawa – należy przez to rozumieć informację, w tym uzasadnione podejrzenie, dotyczące zaistniałego lub potencjalnego naruszenia prawa, do którego doszło lub</w:t>
      </w:r>
      <w:r w:rsidR="009D6664" w:rsidRPr="00CB7A59">
        <w:rPr>
          <w:rFonts w:ascii="Arial Narrow" w:hAnsi="Arial Narrow" w:cs="Arial"/>
          <w:kern w:val="0"/>
        </w:rPr>
        <w:t> </w:t>
      </w:r>
      <w:r w:rsidR="006B13AC" w:rsidRPr="00CB7A59">
        <w:rPr>
          <w:rFonts w:ascii="Arial Narrow" w:hAnsi="Arial Narrow" w:cs="Arial"/>
          <w:kern w:val="0"/>
        </w:rPr>
        <w:t>prawdopodobnie dojdzie w Ośrodku lub innej organizacji, z którą zgłaszający utrzymuje lub</w:t>
      </w:r>
      <w:r w:rsidR="009D6664" w:rsidRPr="00CB7A59">
        <w:rPr>
          <w:rFonts w:ascii="Arial Narrow" w:hAnsi="Arial Narrow" w:cs="Arial"/>
          <w:kern w:val="0"/>
        </w:rPr>
        <w:t> </w:t>
      </w:r>
      <w:r w:rsidR="006B13AC" w:rsidRPr="00CB7A59">
        <w:rPr>
          <w:rFonts w:ascii="Arial Narrow" w:hAnsi="Arial Narrow" w:cs="Arial"/>
          <w:kern w:val="0"/>
        </w:rPr>
        <w:t>utrzymywał kontakt w</w:t>
      </w:r>
      <w:r w:rsidR="00957BCB">
        <w:rPr>
          <w:rFonts w:ascii="Arial Narrow" w:hAnsi="Arial Narrow" w:cs="Arial"/>
          <w:kern w:val="0"/>
        </w:rPr>
        <w:t> </w:t>
      </w:r>
      <w:r w:rsidR="006B13AC" w:rsidRPr="00CB7A59">
        <w:rPr>
          <w:rFonts w:ascii="Arial Narrow" w:hAnsi="Arial Narrow" w:cs="Arial"/>
          <w:kern w:val="0"/>
        </w:rPr>
        <w:t>kontekście związanym z pracą lub dotyczącą próby ukrycia takiego naruszenia prawa;</w:t>
      </w:r>
    </w:p>
    <w:p w14:paraId="34C549DE" w14:textId="77777777" w:rsidR="006B13AC" w:rsidRPr="00CB7A59" w:rsidRDefault="0070177A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>
        <w:rPr>
          <w:rFonts w:ascii="Arial Narrow" w:hAnsi="Arial Narrow" w:cs="Arial"/>
          <w:kern w:val="0"/>
        </w:rPr>
        <w:t>i</w:t>
      </w:r>
      <w:r w:rsidR="006B13AC" w:rsidRPr="00CB7A59">
        <w:rPr>
          <w:rFonts w:ascii="Arial Narrow" w:hAnsi="Arial Narrow" w:cs="Arial"/>
          <w:kern w:val="0"/>
        </w:rPr>
        <w:t>nformacji zwrotnej – rozumie się przez to przekazanie sygnaliście / zgłaszającemu informacji na temat planowanych lub podjętych działań następczych oraz powodów takich działań;</w:t>
      </w:r>
    </w:p>
    <w:p w14:paraId="0FAFA2BE" w14:textId="77777777" w:rsidR="006B13AC" w:rsidRPr="00CB7A59" w:rsidRDefault="008012FE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kierowniku komórki organizacyjnej – rozumie się przez to kierownika działu lub zespołu w ośrodku;</w:t>
      </w:r>
    </w:p>
    <w:p w14:paraId="60030560" w14:textId="77777777" w:rsidR="008012FE" w:rsidRPr="00CB7A59" w:rsidRDefault="008012FE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komórce organizacyjnej – należy przez to rozumieć dział lub zespół Ośrodka;</w:t>
      </w:r>
    </w:p>
    <w:p w14:paraId="6EF2101C" w14:textId="77777777" w:rsidR="008012FE" w:rsidRPr="00CB7A59" w:rsidRDefault="00812AA5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kontekście związanym z pracą – rozumie się przez to całokształt okoliczności związanych ze stosunkiem pracy lub innym stosunkiem prawnym stanowiącym podstawę świadczenia pracy, w ramach których uzyskano informacje o naruszeniu prawa;</w:t>
      </w:r>
    </w:p>
    <w:p w14:paraId="5760F303" w14:textId="77777777" w:rsidR="00812AA5" w:rsidRPr="00CB7A59" w:rsidRDefault="00812AA5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organie centralnym – należy przez to rozumieć organ administracji publicznej właściwy w sprawach udzielania informacji i wsparcia w sprawach zgłaszania i publicznego ujawniania naruszeń prawa w</w:t>
      </w:r>
      <w:r w:rsidR="009D6664" w:rsidRPr="00CB7A59">
        <w:rPr>
          <w:rFonts w:ascii="Arial Narrow" w:eastAsia="Times New Roman" w:hAnsi="Arial Narrow" w:cs="Arial"/>
          <w:iCs/>
          <w:kern w:val="0"/>
          <w:lang w:eastAsia="pl-PL"/>
        </w:rPr>
        <w:t> </w:t>
      </w: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dziedzinach objętych regulaminem, ich wstępnej weryfikacji i przekazania organom właściwym celem podjęcia działań naprawczych;</w:t>
      </w:r>
    </w:p>
    <w:p w14:paraId="3D57A936" w14:textId="77777777" w:rsidR="00812AA5" w:rsidRPr="00CB7A59" w:rsidRDefault="00812AA5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organie publicznym – rozumie się przez to organ administracji publicznej, który ustanowił procedurę przyjmowania zgłoszeń zewnętrznych o naruszeniach prawa w dziedzinie należącej do zakresu działania tego organu;</w:t>
      </w:r>
    </w:p>
    <w:p w14:paraId="67033E67" w14:textId="77777777" w:rsidR="00812AA5" w:rsidRPr="00CB7A59" w:rsidRDefault="00812AA5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osobie, której dotyczy zgłoszenie – należy przez to rozumieć osobę fizyczną, osobę prawną lub</w:t>
      </w:r>
      <w:r w:rsidR="009D6664" w:rsidRPr="00CB7A59">
        <w:rPr>
          <w:rFonts w:ascii="Arial Narrow" w:eastAsia="Times New Roman" w:hAnsi="Arial Narrow" w:cs="Arial"/>
          <w:iCs/>
          <w:kern w:val="0"/>
          <w:lang w:eastAsia="pl-PL"/>
        </w:rPr>
        <w:t> </w:t>
      </w: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jednostkę organizacyjną nieposiadającą osobowości prawnej, która dopuściła się naruszenia prawa lub z którą ta osoba jest powiązana;</w:t>
      </w:r>
    </w:p>
    <w:p w14:paraId="027DE1B2" w14:textId="77777777" w:rsidR="00812AA5" w:rsidRPr="00CB7A59" w:rsidRDefault="00812AA5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osobie pomagającej w dokonaniu zgłoszenia – rozumie się przez to osobę fizyczną, która pomaga zgłaszającemu / sygnaliście w zgłoszeniu lub ujawnieniu publicznym w kontekście związanym z pracą;</w:t>
      </w:r>
    </w:p>
    <w:p w14:paraId="324808D6" w14:textId="77777777" w:rsidR="00812AA5" w:rsidRPr="00CB7A59" w:rsidRDefault="00812AA5" w:rsidP="00CB7A59">
      <w:pPr>
        <w:numPr>
          <w:ilvl w:val="0"/>
          <w:numId w:val="29"/>
        </w:numPr>
        <w:spacing w:after="120" w:line="360" w:lineRule="auto"/>
        <w:ind w:left="714" w:hanging="357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osobie powiązanej ze zgłaszającym / sygnalistą – należy przez to rozumieć osobę fizyczną, która może doświadczyć działań odwetowych, w tym współpracownika lub członka rodziny zgłaszającego;</w:t>
      </w:r>
    </w:p>
    <w:p w14:paraId="1087C2CE" w14:textId="77777777" w:rsidR="005D706A" w:rsidRPr="00CB7A59" w:rsidRDefault="005D706A" w:rsidP="00CB7A59">
      <w:pPr>
        <w:numPr>
          <w:ilvl w:val="0"/>
          <w:numId w:val="29"/>
        </w:numPr>
        <w:spacing w:after="120" w:line="360" w:lineRule="auto"/>
        <w:ind w:left="714" w:hanging="357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osobie upoważnionej – należy przez to rozumieć pracownika lub pracowników posiadających upoważnienie pisemne pracodawcy do przyjmowania i weryfikacji zgłoszeń wewnętrznych, podejmowania działań następczych oraz przetwarzania danych osobowych osób wymienionych w zgłoszeniu wewnętrznym;</w:t>
      </w:r>
    </w:p>
    <w:p w14:paraId="434900C6" w14:textId="77777777" w:rsidR="005D706A" w:rsidRPr="00CB7A59" w:rsidRDefault="005D706A" w:rsidP="00CB7A59">
      <w:pPr>
        <w:numPr>
          <w:ilvl w:val="0"/>
          <w:numId w:val="29"/>
        </w:numPr>
        <w:spacing w:after="120" w:line="360" w:lineRule="auto"/>
        <w:ind w:left="714" w:hanging="357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Ośrodku – należy przez to rozumieć Ośrodek Pomocy Społecznej Dzielnicy Rembertów m.st. Warszawy;</w:t>
      </w:r>
    </w:p>
    <w:p w14:paraId="62AF7EA6" w14:textId="77777777" w:rsidR="00BE1042" w:rsidRPr="00CB7A59" w:rsidRDefault="0070177A" w:rsidP="00CB7A59">
      <w:pPr>
        <w:numPr>
          <w:ilvl w:val="0"/>
          <w:numId w:val="29"/>
        </w:numPr>
        <w:spacing w:after="120" w:line="360" w:lineRule="auto"/>
        <w:ind w:left="714" w:hanging="357"/>
        <w:rPr>
          <w:rFonts w:ascii="Arial Narrow" w:eastAsia="Times New Roman" w:hAnsi="Arial Narrow" w:cs="Arial"/>
          <w:iCs/>
          <w:kern w:val="0"/>
          <w:lang w:eastAsia="pl-PL"/>
        </w:rPr>
      </w:pPr>
      <w:r>
        <w:rPr>
          <w:rFonts w:ascii="Arial Narrow" w:eastAsia="Times New Roman" w:hAnsi="Arial Narrow" w:cs="Arial"/>
          <w:iCs/>
          <w:kern w:val="0"/>
          <w:lang w:eastAsia="pl-PL"/>
        </w:rPr>
        <w:lastRenderedPageBreak/>
        <w:t>P</w:t>
      </w:r>
      <w:r w:rsidR="00BE1042" w:rsidRPr="00CB7A59">
        <w:rPr>
          <w:rFonts w:ascii="Arial Narrow" w:eastAsia="Times New Roman" w:hAnsi="Arial Narrow" w:cs="Arial"/>
          <w:iCs/>
          <w:kern w:val="0"/>
          <w:lang w:eastAsia="pl-PL"/>
        </w:rPr>
        <w:t xml:space="preserve">ełnomocniku – rozumie się przez to osobę wyznaczoną przez </w:t>
      </w:r>
      <w:r w:rsidR="005D706A" w:rsidRPr="00CB7A59">
        <w:rPr>
          <w:rFonts w:ascii="Arial Narrow" w:eastAsia="Times New Roman" w:hAnsi="Arial Narrow" w:cs="Arial"/>
          <w:iCs/>
          <w:kern w:val="0"/>
          <w:lang w:eastAsia="pl-PL"/>
        </w:rPr>
        <w:t>Dyrektora, która odpowiada za przyjmowanie zgłoszeń i udzielanie informacji zwrotnych;</w:t>
      </w:r>
    </w:p>
    <w:p w14:paraId="019A9487" w14:textId="77777777" w:rsidR="008411F4" w:rsidRPr="00CB7A59" w:rsidRDefault="008411F4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pracodawcy – rozumie się przez to Ośrodek Pomocy Społecznej Dzielnicy Rembertów m.st. Warszawy;</w:t>
      </w:r>
    </w:p>
    <w:p w14:paraId="2240B9F0" w14:textId="77777777" w:rsidR="008411F4" w:rsidRPr="00CB7A59" w:rsidRDefault="008411F4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pracowniku – należy przez to rozumieć osobę zatrudnioną w Ośrodku Pomocy Społecznej Dzielnicy Rembertów m.st. Warszawy, wykonującą pracę w ramach stosunku pracy;</w:t>
      </w:r>
    </w:p>
    <w:p w14:paraId="2829FD30" w14:textId="77777777" w:rsidR="008411F4" w:rsidRPr="00CB7A59" w:rsidRDefault="008411F4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ujawnieniu publicznym – rozumie się przez to podanie informacji o naruszeniu prawa do wiadomości publicznej;</w:t>
      </w:r>
    </w:p>
    <w:p w14:paraId="6DE2E6F9" w14:textId="77777777" w:rsidR="007733ED" w:rsidRPr="00CB7A59" w:rsidRDefault="007733ED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Zespole – rozumie się przez to powoływany przez Dyrektora zespół ds. rozpatrywania zgłoszeń</w:t>
      </w:r>
      <w:r w:rsidR="005F1D2D">
        <w:rPr>
          <w:rFonts w:ascii="Arial Narrow" w:eastAsia="Times New Roman" w:hAnsi="Arial Narrow" w:cs="Arial"/>
          <w:iCs/>
          <w:kern w:val="0"/>
          <w:lang w:eastAsia="pl-PL"/>
        </w:rPr>
        <w:t xml:space="preserve"> naruszenia prawa</w:t>
      </w: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, do którego zadań należy w szczególności prowadzenie działań naprawczych;</w:t>
      </w:r>
    </w:p>
    <w:p w14:paraId="34C3E06C" w14:textId="77777777" w:rsidR="008411F4" w:rsidRPr="00CB7A59" w:rsidRDefault="008411F4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zgłoszeniu – rozumie się przez to zgłoszenie wewnętrzne lub zgłoszenie zewnętrzne;</w:t>
      </w:r>
    </w:p>
    <w:p w14:paraId="59855823" w14:textId="77777777" w:rsidR="008411F4" w:rsidRPr="00CB7A59" w:rsidRDefault="00544575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>
        <w:rPr>
          <w:rFonts w:ascii="Arial Narrow" w:eastAsia="Times New Roman" w:hAnsi="Arial Narrow" w:cs="Arial"/>
          <w:iCs/>
          <w:kern w:val="0"/>
          <w:lang w:eastAsia="pl-PL"/>
        </w:rPr>
        <w:t>Z</w:t>
      </w:r>
      <w:r w:rsidR="008411F4" w:rsidRPr="00CB7A59">
        <w:rPr>
          <w:rFonts w:ascii="Arial Narrow" w:eastAsia="Times New Roman" w:hAnsi="Arial Narrow" w:cs="Arial"/>
          <w:iCs/>
          <w:kern w:val="0"/>
          <w:lang w:eastAsia="pl-PL"/>
        </w:rPr>
        <w:t xml:space="preserve">głaszającym / </w:t>
      </w:r>
      <w:r>
        <w:rPr>
          <w:rFonts w:ascii="Arial Narrow" w:eastAsia="Times New Roman" w:hAnsi="Arial Narrow" w:cs="Arial"/>
          <w:iCs/>
          <w:kern w:val="0"/>
          <w:lang w:eastAsia="pl-PL"/>
        </w:rPr>
        <w:t>S</w:t>
      </w:r>
      <w:r w:rsidR="008411F4" w:rsidRPr="00CB7A59">
        <w:rPr>
          <w:rFonts w:ascii="Arial Narrow" w:eastAsia="Times New Roman" w:hAnsi="Arial Narrow" w:cs="Arial"/>
          <w:iCs/>
          <w:kern w:val="0"/>
          <w:lang w:eastAsia="pl-PL"/>
        </w:rPr>
        <w:t xml:space="preserve">ygnaliście – należy przez to rozumieć osobę uprawnioną do dokonania zgłoszenia wewnętrznego zgodnie z </w:t>
      </w:r>
      <w:r w:rsidR="00957BCB">
        <w:rPr>
          <w:rFonts w:ascii="Arial Narrow" w:eastAsia="Times New Roman" w:hAnsi="Arial Narrow" w:cs="Arial"/>
          <w:iCs/>
          <w:kern w:val="0"/>
          <w:lang w:eastAsia="pl-PL"/>
        </w:rPr>
        <w:t>Procedurą</w:t>
      </w:r>
      <w:r w:rsidR="008411F4" w:rsidRPr="00CB7A59">
        <w:rPr>
          <w:rFonts w:ascii="Arial Narrow" w:eastAsia="Times New Roman" w:hAnsi="Arial Narrow" w:cs="Arial"/>
          <w:iCs/>
          <w:kern w:val="0"/>
          <w:lang w:eastAsia="pl-PL"/>
        </w:rPr>
        <w:t>;</w:t>
      </w:r>
    </w:p>
    <w:p w14:paraId="6B932CCD" w14:textId="77777777" w:rsidR="008411F4" w:rsidRPr="00CB7A59" w:rsidRDefault="008411F4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zgłoszeniu wewnętrznym – rozumie się przez to przekazanie informacji o naruszeniu prawa pracodawcy dokonane w oparciu o niniejsz</w:t>
      </w:r>
      <w:r w:rsidR="00957BCB">
        <w:rPr>
          <w:rFonts w:ascii="Arial Narrow" w:eastAsia="Times New Roman" w:hAnsi="Arial Narrow" w:cs="Arial"/>
          <w:iCs/>
          <w:kern w:val="0"/>
          <w:lang w:eastAsia="pl-PL"/>
        </w:rPr>
        <w:t>ą</w:t>
      </w:r>
      <w:r w:rsidRPr="00CB7A59">
        <w:rPr>
          <w:rFonts w:ascii="Arial Narrow" w:eastAsia="Times New Roman" w:hAnsi="Arial Narrow" w:cs="Arial"/>
          <w:iCs/>
          <w:kern w:val="0"/>
          <w:lang w:eastAsia="pl-PL"/>
        </w:rPr>
        <w:t xml:space="preserve"> </w:t>
      </w:r>
      <w:r w:rsidR="00957BCB">
        <w:rPr>
          <w:rFonts w:ascii="Arial Narrow" w:eastAsia="Times New Roman" w:hAnsi="Arial Narrow" w:cs="Arial"/>
          <w:iCs/>
          <w:kern w:val="0"/>
          <w:lang w:eastAsia="pl-PL"/>
        </w:rPr>
        <w:t>Procedurę</w:t>
      </w: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;</w:t>
      </w:r>
    </w:p>
    <w:p w14:paraId="082A9881" w14:textId="77777777" w:rsidR="008411F4" w:rsidRPr="00CB7A59" w:rsidRDefault="008411F4" w:rsidP="00CB7A59">
      <w:pPr>
        <w:numPr>
          <w:ilvl w:val="0"/>
          <w:numId w:val="29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zgłoszeniu zewnętrznym – należy przez to rozumieć przekazanie informacji o naruszeniu prawa organowi publicznemu lub organowi centralnemu</w:t>
      </w:r>
      <w:r w:rsidR="009E6A9C" w:rsidRPr="00CB7A59">
        <w:rPr>
          <w:rFonts w:ascii="Arial Narrow" w:eastAsia="Times New Roman" w:hAnsi="Arial Narrow" w:cs="Arial"/>
          <w:iCs/>
          <w:kern w:val="0"/>
          <w:lang w:eastAsia="pl-PL"/>
        </w:rPr>
        <w:t>.</w:t>
      </w:r>
    </w:p>
    <w:p w14:paraId="65295338" w14:textId="77777777" w:rsidR="009E6A9C" w:rsidRPr="00CB7A59" w:rsidRDefault="009E6A9C" w:rsidP="00CB7A59">
      <w:p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</w:p>
    <w:p w14:paraId="7D6A7AAF" w14:textId="77777777" w:rsidR="009E6A9C" w:rsidRPr="00CB7A59" w:rsidRDefault="009E6A9C" w:rsidP="00CB7A59">
      <w:pPr>
        <w:spacing w:after="120" w:line="360" w:lineRule="auto"/>
        <w:jc w:val="center"/>
        <w:rPr>
          <w:rFonts w:ascii="Arial Narrow" w:eastAsia="Times New Roman" w:hAnsi="Arial Narrow" w:cs="Arial"/>
          <w:b/>
          <w:bCs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b/>
          <w:bCs/>
          <w:iCs/>
          <w:kern w:val="0"/>
          <w:lang w:eastAsia="pl-PL"/>
        </w:rPr>
        <w:t>§ 3</w:t>
      </w:r>
    </w:p>
    <w:p w14:paraId="78F188A0" w14:textId="77777777" w:rsidR="0070177A" w:rsidRPr="00DE2F7A" w:rsidRDefault="009E6A9C" w:rsidP="00DE2F7A">
      <w:pPr>
        <w:numPr>
          <w:ilvl w:val="0"/>
          <w:numId w:val="30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Przedmiotem zgłoszenia mogą być informacje o naruszeniu prawa, polegającym na działaniu lub</w:t>
      </w:r>
      <w:r w:rsidR="009D6664" w:rsidRPr="00CB7A59">
        <w:rPr>
          <w:rFonts w:ascii="Arial Narrow" w:eastAsia="Times New Roman" w:hAnsi="Arial Narrow" w:cs="Arial"/>
          <w:iCs/>
          <w:kern w:val="0"/>
          <w:lang w:eastAsia="pl-PL"/>
        </w:rPr>
        <w:t> </w:t>
      </w: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zaniechaniu niezgodnym z prawem lub mającym na celu obejście prawa, dotyczącym:</w:t>
      </w:r>
    </w:p>
    <w:p w14:paraId="65136878" w14:textId="77777777" w:rsidR="0070177A" w:rsidRDefault="0070177A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>
        <w:rPr>
          <w:rFonts w:ascii="Arial Narrow" w:eastAsia="Times New Roman" w:hAnsi="Arial Narrow" w:cs="Arial"/>
          <w:iCs/>
          <w:kern w:val="0"/>
          <w:lang w:eastAsia="pl-PL"/>
        </w:rPr>
        <w:t>korupcji;</w:t>
      </w:r>
    </w:p>
    <w:p w14:paraId="349BB7A9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zamówień publicznych;</w:t>
      </w:r>
    </w:p>
    <w:p w14:paraId="54E18FBB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usług, produktów i rynków finansowych;</w:t>
      </w:r>
    </w:p>
    <w:p w14:paraId="6C53E1C2" w14:textId="77777777" w:rsidR="009E6A9C" w:rsidRPr="00CB7A59" w:rsidRDefault="0070177A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>
        <w:rPr>
          <w:rFonts w:ascii="Arial Narrow" w:eastAsia="Times New Roman" w:hAnsi="Arial Narrow" w:cs="Arial"/>
          <w:iCs/>
          <w:kern w:val="0"/>
          <w:lang w:eastAsia="pl-PL"/>
        </w:rPr>
        <w:t>przeciwdziałania</w:t>
      </w:r>
      <w:r w:rsidR="009E6A9C" w:rsidRPr="00CB7A59">
        <w:rPr>
          <w:rFonts w:ascii="Arial Narrow" w:eastAsia="Times New Roman" w:hAnsi="Arial Narrow" w:cs="Arial"/>
          <w:iCs/>
          <w:kern w:val="0"/>
          <w:lang w:eastAsia="pl-PL"/>
        </w:rPr>
        <w:t xml:space="preserve"> praniu pieniędzy i finansowaniu terroryzmu;</w:t>
      </w:r>
    </w:p>
    <w:p w14:paraId="6908ADBC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bezpieczeństwa produktów i ich zgodności z wymogami;</w:t>
      </w:r>
    </w:p>
    <w:p w14:paraId="0CFDF29F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bezpieczeństwa transportu;</w:t>
      </w:r>
    </w:p>
    <w:p w14:paraId="055171C4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ochrony środowiska;</w:t>
      </w:r>
    </w:p>
    <w:p w14:paraId="208621EE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ochrony radiologicznej i bezpieczeństwa jądrowego;</w:t>
      </w:r>
    </w:p>
    <w:p w14:paraId="54D06401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bezpieczeństwa żywności i pasz;</w:t>
      </w:r>
    </w:p>
    <w:p w14:paraId="59994B36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zdrowia i dobrostanu zwierząt;</w:t>
      </w:r>
    </w:p>
    <w:p w14:paraId="68E73014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lastRenderedPageBreak/>
        <w:t>zdrowia publicznego;</w:t>
      </w:r>
    </w:p>
    <w:p w14:paraId="082C6AD3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ochrony konsumentów;</w:t>
      </w:r>
    </w:p>
    <w:p w14:paraId="2B0AE849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ochrony prywatności i danych osobowych;</w:t>
      </w:r>
    </w:p>
    <w:p w14:paraId="5C7E04DF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bezpieczeństwa sieci i systemów teleinformatycznych;</w:t>
      </w:r>
    </w:p>
    <w:p w14:paraId="698DBC5F" w14:textId="77777777" w:rsidR="009E6A9C" w:rsidRPr="00CB7A59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interesów finansowych</w:t>
      </w:r>
      <w:r w:rsidR="0070177A">
        <w:rPr>
          <w:rFonts w:ascii="Arial Narrow" w:eastAsia="Times New Roman" w:hAnsi="Arial Narrow" w:cs="Arial"/>
          <w:iCs/>
          <w:kern w:val="0"/>
          <w:lang w:eastAsia="pl-PL"/>
        </w:rPr>
        <w:t xml:space="preserve"> Skarbu Państwa Rzeczypospolitej Polskiej, jednostki samorządu terytorialnego oraz</w:t>
      </w:r>
      <w:r w:rsidRPr="00CB7A59">
        <w:rPr>
          <w:rFonts w:ascii="Arial Narrow" w:eastAsia="Times New Roman" w:hAnsi="Arial Narrow" w:cs="Arial"/>
          <w:iCs/>
          <w:kern w:val="0"/>
          <w:lang w:eastAsia="pl-PL"/>
        </w:rPr>
        <w:t xml:space="preserve"> Unii Europejskiej;</w:t>
      </w:r>
    </w:p>
    <w:p w14:paraId="7D806EC9" w14:textId="77777777" w:rsidR="009E6A9C" w:rsidRDefault="009E6A9C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rynku wewnętrznego Unii Europejskiej, w tym zasad konkurencji i pomocy oraz opodatkowania osób prywatnych</w:t>
      </w:r>
      <w:r w:rsidR="0070177A">
        <w:rPr>
          <w:rFonts w:ascii="Arial Narrow" w:eastAsia="Times New Roman" w:hAnsi="Arial Narrow" w:cs="Arial"/>
          <w:iCs/>
          <w:kern w:val="0"/>
          <w:lang w:eastAsia="pl-PL"/>
        </w:rPr>
        <w:t>;</w:t>
      </w:r>
    </w:p>
    <w:p w14:paraId="432712E6" w14:textId="77777777" w:rsidR="0070177A" w:rsidRPr="00CB7A59" w:rsidRDefault="0070177A" w:rsidP="00CB7A59">
      <w:pPr>
        <w:numPr>
          <w:ilvl w:val="0"/>
          <w:numId w:val="31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>
        <w:rPr>
          <w:rFonts w:ascii="Arial Narrow" w:eastAsia="Times New Roman" w:hAnsi="Arial Narrow" w:cs="Arial"/>
          <w:iCs/>
          <w:kern w:val="0"/>
          <w:lang w:eastAsia="pl-PL"/>
        </w:rPr>
        <w:t>konstytucyjnych wolności i praw człowieka i obywatela – występujące w stosunkach jednostki z organami władzy publicznej i niezwiązane z dziedzinami wskazanymi w pkt 1 – 1</w:t>
      </w:r>
      <w:r w:rsidR="00B558B9">
        <w:rPr>
          <w:rFonts w:ascii="Arial Narrow" w:eastAsia="Times New Roman" w:hAnsi="Arial Narrow" w:cs="Arial"/>
          <w:iCs/>
          <w:kern w:val="0"/>
          <w:lang w:eastAsia="pl-PL"/>
        </w:rPr>
        <w:t>6</w:t>
      </w:r>
      <w:r>
        <w:rPr>
          <w:rFonts w:ascii="Arial Narrow" w:eastAsia="Times New Roman" w:hAnsi="Arial Narrow" w:cs="Arial"/>
          <w:iCs/>
          <w:kern w:val="0"/>
          <w:lang w:eastAsia="pl-PL"/>
        </w:rPr>
        <w:t>.</w:t>
      </w:r>
    </w:p>
    <w:p w14:paraId="4D0CE163" w14:textId="77777777" w:rsidR="009E6A9C" w:rsidRPr="00CB7A59" w:rsidRDefault="009D6664" w:rsidP="00CB7A59">
      <w:pPr>
        <w:numPr>
          <w:ilvl w:val="0"/>
          <w:numId w:val="30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Oprócz wskazanych powyżej informacji o naruszeniach prawa, pracodawca dopuszcza możliwość dokonywania zgłoszeń wewnętrznych także w przypadku:</w:t>
      </w:r>
    </w:p>
    <w:p w14:paraId="022F7905" w14:textId="77777777" w:rsidR="005A663E" w:rsidRPr="00CB7A59" w:rsidRDefault="005A663E" w:rsidP="00CB7A59">
      <w:pPr>
        <w:numPr>
          <w:ilvl w:val="0"/>
          <w:numId w:val="32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naruszenia dyscypliny finansów publicznych;</w:t>
      </w:r>
    </w:p>
    <w:p w14:paraId="7242776D" w14:textId="77777777" w:rsidR="005A663E" w:rsidRPr="00CB7A59" w:rsidRDefault="005A663E" w:rsidP="00CB7A59">
      <w:pPr>
        <w:numPr>
          <w:ilvl w:val="0"/>
          <w:numId w:val="32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naruszenia obowiązujących u pracodawcy regulacji wewnętrznych.</w:t>
      </w:r>
    </w:p>
    <w:p w14:paraId="7AEC7CCB" w14:textId="77777777" w:rsidR="005A663E" w:rsidRPr="00CB7A59" w:rsidRDefault="005A663E" w:rsidP="00CB7A59">
      <w:pPr>
        <w:spacing w:after="120" w:line="360" w:lineRule="auto"/>
        <w:ind w:left="360"/>
        <w:rPr>
          <w:rFonts w:ascii="Arial Narrow" w:eastAsia="Times New Roman" w:hAnsi="Arial Narrow" w:cs="Arial"/>
          <w:iCs/>
          <w:kern w:val="0"/>
          <w:lang w:eastAsia="pl-PL"/>
        </w:rPr>
      </w:pPr>
    </w:p>
    <w:p w14:paraId="5D7C73C0" w14:textId="77777777" w:rsidR="005A663E" w:rsidRPr="00CB7A59" w:rsidRDefault="005A663E" w:rsidP="00CB7A59">
      <w:pPr>
        <w:spacing w:after="120" w:line="360" w:lineRule="auto"/>
        <w:ind w:left="360"/>
        <w:jc w:val="center"/>
        <w:rPr>
          <w:rFonts w:ascii="Arial Narrow" w:eastAsia="Times New Roman" w:hAnsi="Arial Narrow" w:cs="Arial"/>
          <w:b/>
          <w:bCs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b/>
          <w:bCs/>
          <w:iCs/>
          <w:kern w:val="0"/>
          <w:lang w:eastAsia="pl-PL"/>
        </w:rPr>
        <w:t>§ 4</w:t>
      </w:r>
    </w:p>
    <w:p w14:paraId="0A717E45" w14:textId="77777777" w:rsidR="005A663E" w:rsidRPr="00CB7A59" w:rsidRDefault="005A663E" w:rsidP="00CB7A59">
      <w:pPr>
        <w:numPr>
          <w:ilvl w:val="0"/>
          <w:numId w:val="33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Osobami uprawnionymi do dokonania zgłoszenia są:</w:t>
      </w:r>
    </w:p>
    <w:p w14:paraId="3F05D7A9" w14:textId="77777777" w:rsidR="005A663E" w:rsidRPr="00CB7A59" w:rsidRDefault="005A663E" w:rsidP="00CB7A59">
      <w:pPr>
        <w:numPr>
          <w:ilvl w:val="0"/>
          <w:numId w:val="34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pracownik,</w:t>
      </w:r>
      <w:r w:rsidR="00677013">
        <w:rPr>
          <w:rFonts w:ascii="Arial Narrow" w:eastAsia="Times New Roman" w:hAnsi="Arial Narrow" w:cs="Arial"/>
          <w:iCs/>
          <w:kern w:val="0"/>
          <w:lang w:eastAsia="pl-PL"/>
        </w:rPr>
        <w:t xml:space="preserve"> niezależnie od rodzaju umowy,</w:t>
      </w:r>
      <w:r w:rsidRPr="00CB7A59">
        <w:rPr>
          <w:rFonts w:ascii="Arial Narrow" w:eastAsia="Times New Roman" w:hAnsi="Arial Narrow" w:cs="Arial"/>
          <w:iCs/>
          <w:kern w:val="0"/>
          <w:lang w:eastAsia="pl-PL"/>
        </w:rPr>
        <w:t xml:space="preserve"> także w przypadku gdy stosunek pracy już ustał,</w:t>
      </w:r>
    </w:p>
    <w:p w14:paraId="5E2F49E1" w14:textId="77777777" w:rsidR="00677013" w:rsidRDefault="005A663E" w:rsidP="00CB7A59">
      <w:pPr>
        <w:numPr>
          <w:ilvl w:val="0"/>
          <w:numId w:val="34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osoba ubiegające się o zatrudnienie, która uzyskała informację o naruszeniu prawa w procesie rekrutacji</w:t>
      </w:r>
      <w:r w:rsidR="00F37C25">
        <w:rPr>
          <w:rFonts w:ascii="Arial Narrow" w:eastAsia="Times New Roman" w:hAnsi="Arial Narrow" w:cs="Arial"/>
          <w:iCs/>
          <w:kern w:val="0"/>
          <w:lang w:eastAsia="pl-PL"/>
        </w:rPr>
        <w:t>,</w:t>
      </w:r>
    </w:p>
    <w:p w14:paraId="5732349F" w14:textId="77777777" w:rsidR="00F37C25" w:rsidRDefault="00F37C25" w:rsidP="00CB7A59">
      <w:pPr>
        <w:numPr>
          <w:ilvl w:val="0"/>
          <w:numId w:val="34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>
        <w:rPr>
          <w:rFonts w:ascii="Arial Narrow" w:eastAsia="Times New Roman" w:hAnsi="Arial Narrow" w:cs="Arial"/>
          <w:iCs/>
          <w:kern w:val="0"/>
          <w:lang w:eastAsia="pl-PL"/>
        </w:rPr>
        <w:t>wolontariusz,</w:t>
      </w:r>
    </w:p>
    <w:p w14:paraId="3C19A994" w14:textId="77777777" w:rsidR="00F37C25" w:rsidRDefault="00F37C25" w:rsidP="00CB7A59">
      <w:pPr>
        <w:numPr>
          <w:ilvl w:val="0"/>
          <w:numId w:val="34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>
        <w:rPr>
          <w:rFonts w:ascii="Arial Narrow" w:eastAsia="Times New Roman" w:hAnsi="Arial Narrow" w:cs="Arial"/>
          <w:iCs/>
          <w:kern w:val="0"/>
          <w:lang w:eastAsia="pl-PL"/>
        </w:rPr>
        <w:t>praktykant,</w:t>
      </w:r>
    </w:p>
    <w:p w14:paraId="3F8B693C" w14:textId="77777777" w:rsidR="005A663E" w:rsidRPr="00CB7A59" w:rsidRDefault="00677013" w:rsidP="00CB7A59">
      <w:pPr>
        <w:numPr>
          <w:ilvl w:val="0"/>
          <w:numId w:val="34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>
        <w:rPr>
          <w:rFonts w:ascii="Arial Narrow" w:eastAsia="Times New Roman" w:hAnsi="Arial Narrow" w:cs="Arial"/>
          <w:iCs/>
          <w:kern w:val="0"/>
          <w:lang w:eastAsia="pl-PL"/>
        </w:rPr>
        <w:t>inne osoby fizyczne, które w kontekście związanym z pracą, uzyskały informację o zaistniałym lub potencjalnym naruszeniu.</w:t>
      </w:r>
    </w:p>
    <w:p w14:paraId="6250EDCC" w14:textId="77777777" w:rsidR="005A663E" w:rsidRPr="00CB7A59" w:rsidRDefault="005A663E" w:rsidP="00CB7A59">
      <w:pPr>
        <w:numPr>
          <w:ilvl w:val="0"/>
          <w:numId w:val="33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 xml:space="preserve">Przepisy </w:t>
      </w:r>
      <w:r w:rsidR="00957BCB">
        <w:rPr>
          <w:rFonts w:ascii="Arial Narrow" w:eastAsia="Times New Roman" w:hAnsi="Arial Narrow" w:cs="Arial"/>
          <w:iCs/>
          <w:kern w:val="0"/>
          <w:lang w:eastAsia="pl-PL"/>
        </w:rPr>
        <w:t>Procedury</w:t>
      </w:r>
      <w:r w:rsidRPr="00CB7A59">
        <w:rPr>
          <w:rFonts w:ascii="Arial Narrow" w:eastAsia="Times New Roman" w:hAnsi="Arial Narrow" w:cs="Arial"/>
          <w:iCs/>
          <w:kern w:val="0"/>
          <w:lang w:eastAsia="pl-PL"/>
        </w:rPr>
        <w:t xml:space="preserve"> stosuje się odpowiednio także względem osoby pomagającej sygnaliście w dokonaniu zgłoszenia wewnętrznego.</w:t>
      </w:r>
    </w:p>
    <w:p w14:paraId="55BFA47E" w14:textId="77777777" w:rsidR="005A663E" w:rsidRPr="00CB7A59" w:rsidRDefault="005A663E" w:rsidP="00CB7A59">
      <w:pPr>
        <w:spacing w:after="120" w:line="360" w:lineRule="auto"/>
        <w:ind w:left="360"/>
        <w:rPr>
          <w:rFonts w:ascii="Arial Narrow" w:eastAsia="Times New Roman" w:hAnsi="Arial Narrow" w:cs="Arial"/>
          <w:iCs/>
          <w:kern w:val="0"/>
          <w:lang w:eastAsia="pl-PL"/>
        </w:rPr>
      </w:pPr>
    </w:p>
    <w:p w14:paraId="34165981" w14:textId="77777777" w:rsidR="005A663E" w:rsidRPr="00CB7A59" w:rsidRDefault="005A663E" w:rsidP="00CB7A59">
      <w:pPr>
        <w:spacing w:after="120" w:line="360" w:lineRule="auto"/>
        <w:ind w:left="360"/>
        <w:jc w:val="center"/>
        <w:rPr>
          <w:rFonts w:ascii="Arial Narrow" w:eastAsia="Times New Roman" w:hAnsi="Arial Narrow" w:cs="Arial"/>
          <w:b/>
          <w:bCs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b/>
          <w:bCs/>
          <w:iCs/>
          <w:kern w:val="0"/>
          <w:lang w:eastAsia="pl-PL"/>
        </w:rPr>
        <w:t>§ 5</w:t>
      </w:r>
    </w:p>
    <w:p w14:paraId="58747AA3" w14:textId="77777777" w:rsidR="005A663E" w:rsidRPr="00CB7A59" w:rsidRDefault="005A663E" w:rsidP="00CB7A59">
      <w:pPr>
        <w:numPr>
          <w:ilvl w:val="0"/>
          <w:numId w:val="35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 xml:space="preserve">Przepisów </w:t>
      </w:r>
      <w:r w:rsidR="00957BCB">
        <w:rPr>
          <w:rFonts w:ascii="Arial Narrow" w:eastAsia="Times New Roman" w:hAnsi="Arial Narrow" w:cs="Arial"/>
          <w:iCs/>
          <w:kern w:val="0"/>
          <w:lang w:eastAsia="pl-PL"/>
        </w:rPr>
        <w:t>Procedury</w:t>
      </w:r>
      <w:r w:rsidRPr="00CB7A59">
        <w:rPr>
          <w:rFonts w:ascii="Arial Narrow" w:eastAsia="Times New Roman" w:hAnsi="Arial Narrow" w:cs="Arial"/>
          <w:iCs/>
          <w:kern w:val="0"/>
          <w:lang w:eastAsia="pl-PL"/>
        </w:rPr>
        <w:t xml:space="preserve"> nie stosuje się jeśli:</w:t>
      </w:r>
    </w:p>
    <w:p w14:paraId="079191B7" w14:textId="77777777" w:rsidR="005A663E" w:rsidRPr="00CB7A59" w:rsidRDefault="005A663E" w:rsidP="00CB7A59">
      <w:pPr>
        <w:numPr>
          <w:ilvl w:val="0"/>
          <w:numId w:val="37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zgłoszenie nie zostało dokonane w kontekście z pracą lub osoba zgłaszająca działała w złej wierze;</w:t>
      </w:r>
    </w:p>
    <w:p w14:paraId="768FCC6E" w14:textId="77777777" w:rsidR="005A663E" w:rsidRPr="00CB7A59" w:rsidRDefault="00BE1042" w:rsidP="00CB7A59">
      <w:pPr>
        <w:numPr>
          <w:ilvl w:val="0"/>
          <w:numId w:val="37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lastRenderedPageBreak/>
        <w:t>informacja o naruszeniu prawa została zgłoszona na podstawie przepisów odrębnych i podlega rozpoznaniu zgodnie z procedurami określonymi odrębnymi zarządzeniami;</w:t>
      </w:r>
    </w:p>
    <w:p w14:paraId="05A28596" w14:textId="77777777" w:rsidR="00BE1042" w:rsidRPr="00CB7A59" w:rsidRDefault="00BE1042" w:rsidP="00CB7A59">
      <w:pPr>
        <w:numPr>
          <w:ilvl w:val="0"/>
          <w:numId w:val="37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informacja o naruszeniu prawa nie dotyczy interesu publicznego lub szerszego grona osób lub gdy dotyczy wyłącznie interesu osoby zgłaszającej;</w:t>
      </w:r>
    </w:p>
    <w:p w14:paraId="46EB7514" w14:textId="77777777" w:rsidR="00BE1042" w:rsidRPr="00CB7A59" w:rsidRDefault="00BE1042" w:rsidP="00CB7A59">
      <w:pPr>
        <w:numPr>
          <w:ilvl w:val="0"/>
          <w:numId w:val="37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zgłoszenie zostało dokonane przez sprawcę naruszenia prawa, który ze zgłoszenia wywodzi dla siebie korzystne skutki prawne;</w:t>
      </w:r>
    </w:p>
    <w:p w14:paraId="51F752D6" w14:textId="77777777" w:rsidR="00BE1042" w:rsidRPr="00CB7A59" w:rsidRDefault="00BE1042" w:rsidP="00CB7A59">
      <w:pPr>
        <w:numPr>
          <w:ilvl w:val="0"/>
          <w:numId w:val="37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zgłoszenie dotyczy prawa w zakresie zamówień publicznych w dziedzinie obronności i bezpieczeństwa (w rozumieniu art. 7 pkt 36 ustawy z dnia 11 września 2019 r. – Prawo zamówień publicznych; Dz. U. z</w:t>
      </w:r>
      <w:r w:rsidR="00677013">
        <w:rPr>
          <w:rFonts w:ascii="Arial Narrow" w:eastAsia="Times New Roman" w:hAnsi="Arial Narrow" w:cs="Arial"/>
          <w:iCs/>
          <w:kern w:val="0"/>
          <w:lang w:eastAsia="pl-PL"/>
        </w:rPr>
        <w:t> </w:t>
      </w: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2021 r. poz. 1129 i 1598);</w:t>
      </w:r>
    </w:p>
    <w:p w14:paraId="1831BC07" w14:textId="77777777" w:rsidR="00BE1042" w:rsidRPr="00CB7A59" w:rsidRDefault="00BE1042" w:rsidP="00CB7A59">
      <w:pPr>
        <w:numPr>
          <w:ilvl w:val="0"/>
          <w:numId w:val="37"/>
        </w:num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iCs/>
          <w:kern w:val="0"/>
          <w:lang w:eastAsia="pl-PL"/>
        </w:rPr>
        <w:t>zgłoszenie nastąpiło anonimowo.</w:t>
      </w:r>
    </w:p>
    <w:p w14:paraId="47071BAE" w14:textId="77777777" w:rsidR="00BE1042" w:rsidRPr="00CB7A59" w:rsidRDefault="00BE1042" w:rsidP="00CB7A59">
      <w:pPr>
        <w:spacing w:after="120" w:line="360" w:lineRule="auto"/>
        <w:rPr>
          <w:rFonts w:ascii="Arial Narrow" w:eastAsia="Times New Roman" w:hAnsi="Arial Narrow" w:cs="Arial"/>
          <w:iCs/>
          <w:kern w:val="0"/>
          <w:lang w:eastAsia="pl-PL"/>
        </w:rPr>
      </w:pPr>
    </w:p>
    <w:p w14:paraId="76BDB275" w14:textId="77777777" w:rsidR="00BE1042" w:rsidRPr="00CB7A59" w:rsidRDefault="00BE1042" w:rsidP="00CB7A59">
      <w:pPr>
        <w:spacing w:after="120" w:line="360" w:lineRule="auto"/>
        <w:jc w:val="center"/>
        <w:rPr>
          <w:rFonts w:ascii="Arial Narrow" w:eastAsia="Times New Roman" w:hAnsi="Arial Narrow" w:cs="Arial"/>
          <w:b/>
          <w:bCs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b/>
          <w:bCs/>
          <w:iCs/>
          <w:kern w:val="0"/>
          <w:lang w:eastAsia="pl-PL"/>
        </w:rPr>
        <w:t>§ 6</w:t>
      </w:r>
    </w:p>
    <w:p w14:paraId="667420F2" w14:textId="77777777" w:rsidR="00BE1042" w:rsidRPr="00CB7A59" w:rsidRDefault="00BE1042" w:rsidP="00CB7A59">
      <w:pPr>
        <w:spacing w:after="120" w:line="360" w:lineRule="auto"/>
        <w:ind w:left="360"/>
        <w:rPr>
          <w:rFonts w:ascii="Arial Narrow" w:eastAsia="Times New Roman" w:hAnsi="Arial Narrow" w:cs="Arial"/>
          <w:iCs/>
          <w:kern w:val="0"/>
          <w:lang w:eastAsia="pl-PL"/>
        </w:rPr>
      </w:pPr>
    </w:p>
    <w:p w14:paraId="1020DA3B" w14:textId="77777777" w:rsidR="00694331" w:rsidRPr="00694331" w:rsidRDefault="00694331" w:rsidP="00CB7A59">
      <w:pPr>
        <w:numPr>
          <w:ilvl w:val="1"/>
          <w:numId w:val="39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 xml:space="preserve">Ośrodek </w:t>
      </w:r>
      <w:r w:rsidRPr="00694331">
        <w:rPr>
          <w:rFonts w:ascii="Arial Narrow" w:eastAsia="Times New Roman" w:hAnsi="Arial Narrow" w:cs="Arial"/>
          <w:kern w:val="0"/>
          <w:lang w:eastAsia="pl-PL"/>
        </w:rPr>
        <w:t>zapewnia ochronę Sygnalisty przed ewentualnymi działaniami odwetowymi, w szczególności o</w:t>
      </w:r>
      <w:r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charakterze represyjnym, dyskryminującym lub innymi rodzajami niesprawiedliwego traktowania, mogącymi być następstwem </w:t>
      </w:r>
      <w:r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głoszenia, z uwzględni</w:t>
      </w:r>
      <w:r w:rsidRPr="00CB7A59">
        <w:rPr>
          <w:rFonts w:ascii="Arial Narrow" w:eastAsia="Times New Roman" w:hAnsi="Arial Narrow" w:cs="Arial"/>
          <w:kern w:val="0"/>
          <w:lang w:eastAsia="pl-PL"/>
        </w:rPr>
        <w:t>eniem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ust. </w:t>
      </w:r>
      <w:r w:rsidRPr="00CB7A59">
        <w:rPr>
          <w:rFonts w:ascii="Arial Narrow" w:eastAsia="Times New Roman" w:hAnsi="Arial Narrow" w:cs="Arial"/>
          <w:kern w:val="0"/>
          <w:lang w:eastAsia="pl-PL"/>
        </w:rPr>
        <w:t>6</w:t>
      </w:r>
      <w:r w:rsidRPr="00694331">
        <w:rPr>
          <w:rFonts w:ascii="Arial Narrow" w:eastAsia="Times New Roman" w:hAnsi="Arial Narrow" w:cs="Arial"/>
          <w:kern w:val="0"/>
          <w:lang w:eastAsia="pl-PL"/>
        </w:rPr>
        <w:t>.</w:t>
      </w:r>
    </w:p>
    <w:p w14:paraId="5760B5A4" w14:textId="77777777" w:rsidR="00694331" w:rsidRPr="00694331" w:rsidRDefault="00694331" w:rsidP="00CB7A59">
      <w:pPr>
        <w:numPr>
          <w:ilvl w:val="1"/>
          <w:numId w:val="39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Zgłoszenie nie może skutkować działaniami odwetowymi lub innymi niepożądanymi działaniami wobec Sygnalisty polegającymi w szczególności na:</w:t>
      </w:r>
    </w:p>
    <w:p w14:paraId="342534DD" w14:textId="77777777" w:rsidR="00677013" w:rsidRDefault="00677013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odmowie nawiązania stosunku pracy;</w:t>
      </w:r>
    </w:p>
    <w:p w14:paraId="1269C56D" w14:textId="77777777" w:rsidR="00694331" w:rsidRDefault="00694331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rozwiązaniu stosunku pracy;</w:t>
      </w:r>
    </w:p>
    <w:p w14:paraId="7EC7907B" w14:textId="77777777" w:rsidR="00677013" w:rsidRDefault="00677013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nie zawarciu kolejnej umowy w przypadku gdy Sygnalista miał uzasadnione oczekiwanie, że zostanie z nim zawarta taka umowa;</w:t>
      </w:r>
    </w:p>
    <w:p w14:paraId="48FEAD21" w14:textId="77777777" w:rsidR="00677013" w:rsidRPr="00694331" w:rsidRDefault="00F962F2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obniżeniu wysokości wynagrodzenia;</w:t>
      </w:r>
    </w:p>
    <w:p w14:paraId="6D449AEF" w14:textId="77777777" w:rsidR="00694331" w:rsidRDefault="00694331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degradacji</w:t>
      </w:r>
      <w:r w:rsidR="00F962F2">
        <w:rPr>
          <w:rFonts w:ascii="Arial Narrow" w:eastAsia="Times New Roman" w:hAnsi="Arial Narrow" w:cs="Arial"/>
          <w:kern w:val="0"/>
          <w:lang w:eastAsia="pl-PL"/>
        </w:rPr>
        <w:t>,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wstrzymania awansu</w:t>
      </w:r>
      <w:r w:rsidR="00F962F2">
        <w:rPr>
          <w:rFonts w:ascii="Arial Narrow" w:eastAsia="Times New Roman" w:hAnsi="Arial Narrow" w:cs="Arial"/>
          <w:kern w:val="0"/>
          <w:lang w:eastAsia="pl-PL"/>
        </w:rPr>
        <w:t xml:space="preserve"> lub pominięcia przy awansowaniu</w:t>
      </w:r>
      <w:r w:rsidRPr="00694331">
        <w:rPr>
          <w:rFonts w:ascii="Arial Narrow" w:eastAsia="Times New Roman" w:hAnsi="Arial Narrow" w:cs="Arial"/>
          <w:kern w:val="0"/>
          <w:lang w:eastAsia="pl-PL"/>
        </w:rPr>
        <w:t>;</w:t>
      </w:r>
    </w:p>
    <w:p w14:paraId="7BF8BBC1" w14:textId="77777777" w:rsidR="00F962F2" w:rsidRDefault="00F962F2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pominięciu przy przyznawaniu innych niż wynagrodzenie świadczeń związanych z pracą lub obniżeniu wysokości tych świadczeń;</w:t>
      </w:r>
    </w:p>
    <w:p w14:paraId="1047E1EA" w14:textId="77777777" w:rsidR="00F962F2" w:rsidRDefault="00F962F2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przeniesieniu na niższe stanowisko pracy;</w:t>
      </w:r>
    </w:p>
    <w:p w14:paraId="30B278CB" w14:textId="77777777" w:rsidR="00F962F2" w:rsidRDefault="00F962F2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przekazaniu innemu pracownikowi dotychczasowych zadań Sygnalisty;</w:t>
      </w:r>
    </w:p>
    <w:p w14:paraId="49D0D2B8" w14:textId="77777777" w:rsidR="00F962F2" w:rsidRDefault="00F962F2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niekorzystnej zmianie miejsca wykonywania pracy lub rozkładu czasu pracy;</w:t>
      </w:r>
    </w:p>
    <w:p w14:paraId="6B30C7EA" w14:textId="77777777" w:rsidR="00F962F2" w:rsidRPr="00694331" w:rsidRDefault="00F962F2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negatywnej ocenie wyników pracy lub negatywnej opinii o pracy;</w:t>
      </w:r>
    </w:p>
    <w:p w14:paraId="49724B80" w14:textId="77777777" w:rsidR="00694331" w:rsidRDefault="00694331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nałożenia kary porządkowej;</w:t>
      </w:r>
    </w:p>
    <w:p w14:paraId="40C75221" w14:textId="77777777" w:rsidR="00F962F2" w:rsidRDefault="00F962F2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przymusie, zastraszaniu lub wykluczeniu;</w:t>
      </w:r>
    </w:p>
    <w:p w14:paraId="39A693A8" w14:textId="77777777" w:rsidR="00F962F2" w:rsidRDefault="00F962F2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mobbingu;</w:t>
      </w:r>
    </w:p>
    <w:p w14:paraId="467B5B70" w14:textId="77777777" w:rsidR="00F962F2" w:rsidRDefault="00F962F2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dyskryminacji;</w:t>
      </w:r>
    </w:p>
    <w:p w14:paraId="056FB580" w14:textId="77777777" w:rsidR="00F962F2" w:rsidRPr="00694331" w:rsidRDefault="00F962F2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lastRenderedPageBreak/>
        <w:t>niekorzystnym lub niesprawiedliwym traktowaniu</w:t>
      </w:r>
    </w:p>
    <w:p w14:paraId="2992B2DD" w14:textId="77777777" w:rsidR="00694331" w:rsidRDefault="00694331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pomijania przy kierowaniu na szkolenia zawodowe;</w:t>
      </w:r>
    </w:p>
    <w:p w14:paraId="7BE48712" w14:textId="77777777" w:rsidR="00F962F2" w:rsidRDefault="00F962F2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działaniu zmierzającym do utrudnienia znalezienia w przyszłości pracy</w:t>
      </w:r>
      <w:r w:rsidR="00407637">
        <w:rPr>
          <w:rFonts w:ascii="Arial Narrow" w:eastAsia="Times New Roman" w:hAnsi="Arial Narrow" w:cs="Arial"/>
          <w:kern w:val="0"/>
          <w:lang w:eastAsia="pl-PL"/>
        </w:rPr>
        <w:t xml:space="preserve"> na podstawie formalnego lub nieformalnego porozumienia wewnątrzsektorowego;</w:t>
      </w:r>
    </w:p>
    <w:p w14:paraId="091EC5FD" w14:textId="77777777" w:rsidR="00407637" w:rsidRPr="00694331" w:rsidRDefault="00407637" w:rsidP="00CB7A59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wyrządzeniu szkody niematerialnej, w tym naruszeniu dóbr osobistych, w szczególności dobrego imienia Zgłaszającego;</w:t>
      </w:r>
    </w:p>
    <w:p w14:paraId="7C9E258A" w14:textId="77777777" w:rsidR="00694331" w:rsidRDefault="00694331" w:rsidP="00407637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wykorzystywaniu zależności służbowej </w:t>
      </w:r>
      <w:r w:rsidRPr="00CB7A59">
        <w:rPr>
          <w:rFonts w:ascii="Arial Narrow" w:eastAsia="Times New Roman" w:hAnsi="Arial Narrow" w:cs="Arial"/>
          <w:kern w:val="0"/>
          <w:lang w:eastAsia="pl-PL"/>
        </w:rPr>
        <w:t>Zgłaszającego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bądź wywieraniu wpływu na osoby, z</w:t>
      </w:r>
      <w:r w:rsidR="00F962F2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>którymi  współpracuje</w:t>
      </w:r>
      <w:r w:rsidR="00407637">
        <w:rPr>
          <w:rFonts w:ascii="Arial Narrow" w:eastAsia="Times New Roman" w:hAnsi="Arial Narrow" w:cs="Arial"/>
          <w:kern w:val="0"/>
          <w:lang w:eastAsia="pl-PL"/>
        </w:rPr>
        <w:t>;</w:t>
      </w:r>
    </w:p>
    <w:p w14:paraId="5A132CE5" w14:textId="77777777" w:rsidR="00407637" w:rsidRPr="00694331" w:rsidRDefault="00407637" w:rsidP="00407637">
      <w:pPr>
        <w:numPr>
          <w:ilvl w:val="2"/>
          <w:numId w:val="39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groźby zastosowania działania wymienionego w pkt 1 – 19.</w:t>
      </w:r>
    </w:p>
    <w:p w14:paraId="2CAE4082" w14:textId="77777777" w:rsidR="00694331" w:rsidRPr="00694331" w:rsidRDefault="00694331" w:rsidP="00CB7A59">
      <w:pPr>
        <w:numPr>
          <w:ilvl w:val="1"/>
          <w:numId w:val="39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Dane osobowe Sygnalisty pozwalające na ustalenie jego tożsamości nie podlegają</w:t>
      </w:r>
      <w:r w:rsidRPr="00CB7A59">
        <w:rPr>
          <w:rFonts w:ascii="Arial Narrow" w:eastAsia="Times New Roman" w:hAnsi="Arial Narrow" w:cs="Arial"/>
          <w:kern w:val="0"/>
          <w:lang w:eastAsia="pl-PL"/>
        </w:rPr>
        <w:t xml:space="preserve"> </w:t>
      </w:r>
      <w:r w:rsidRPr="00694331">
        <w:rPr>
          <w:rFonts w:ascii="Arial Narrow" w:eastAsia="Times New Roman" w:hAnsi="Arial Narrow" w:cs="Arial"/>
          <w:kern w:val="0"/>
          <w:lang w:eastAsia="pl-PL"/>
        </w:rPr>
        <w:t>ujawnieniu</w:t>
      </w:r>
      <w:r w:rsidRPr="00CB7A59">
        <w:rPr>
          <w:rFonts w:ascii="Arial Narrow" w:eastAsia="Times New Roman" w:hAnsi="Arial Narrow" w:cs="Arial"/>
          <w:kern w:val="0"/>
          <w:lang w:eastAsia="pl-PL"/>
        </w:rPr>
        <w:t xml:space="preserve"> </w:t>
      </w:r>
      <w:r w:rsidRPr="00694331">
        <w:rPr>
          <w:rFonts w:ascii="Arial Narrow" w:eastAsia="Times New Roman" w:hAnsi="Arial Narrow" w:cs="Arial"/>
          <w:kern w:val="0"/>
          <w:lang w:eastAsia="pl-PL"/>
        </w:rPr>
        <w:t> do</w:t>
      </w:r>
      <w:r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>wiadomości ogólnej chyba, że za jego dobrowolną, wyraźną, pisemną zgodą.</w:t>
      </w:r>
    </w:p>
    <w:p w14:paraId="33ED839C" w14:textId="77777777" w:rsidR="00694331" w:rsidRPr="00694331" w:rsidRDefault="00694331" w:rsidP="00CB7A59">
      <w:pPr>
        <w:numPr>
          <w:ilvl w:val="1"/>
          <w:numId w:val="39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Wykorzystany </w:t>
      </w:r>
      <w:r w:rsidRPr="00CB7A59">
        <w:rPr>
          <w:rFonts w:ascii="Arial Narrow" w:eastAsia="Times New Roman" w:hAnsi="Arial Narrow" w:cs="Arial"/>
          <w:kern w:val="0"/>
          <w:lang w:eastAsia="pl-PL"/>
        </w:rPr>
        <w:t>k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anał informacyjny wniesienia </w:t>
      </w:r>
      <w:r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głoszenia powinien być zastrzeżony jedynie do</w:t>
      </w:r>
      <w:r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>wiadomości Pełnomocnika.</w:t>
      </w:r>
    </w:p>
    <w:p w14:paraId="39DEBCFB" w14:textId="77777777" w:rsidR="00694331" w:rsidRDefault="00694331" w:rsidP="00CB7A59">
      <w:pPr>
        <w:numPr>
          <w:ilvl w:val="1"/>
          <w:numId w:val="39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Zgłaszający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, w przypadku wystąpienia </w:t>
      </w:r>
      <w:r w:rsidRPr="00CB7A59">
        <w:rPr>
          <w:rFonts w:ascii="Arial Narrow" w:eastAsia="Times New Roman" w:hAnsi="Arial Narrow" w:cs="Arial"/>
          <w:kern w:val="0"/>
          <w:lang w:eastAsia="pl-PL"/>
        </w:rPr>
        <w:t>d</w:t>
      </w:r>
      <w:r w:rsidRPr="00694331">
        <w:rPr>
          <w:rFonts w:ascii="Arial Narrow" w:eastAsia="Times New Roman" w:hAnsi="Arial Narrow" w:cs="Arial"/>
          <w:kern w:val="0"/>
          <w:lang w:eastAsia="pl-PL"/>
        </w:rPr>
        <w:t>ziałań odwetowych, niezwłocznie zawiadamia o tym fakcie Pełnomocnika.</w:t>
      </w:r>
    </w:p>
    <w:p w14:paraId="3104C3B3" w14:textId="77777777" w:rsidR="00407637" w:rsidRPr="00694331" w:rsidRDefault="00407637" w:rsidP="00CB7A59">
      <w:pPr>
        <w:numPr>
          <w:ilvl w:val="1"/>
          <w:numId w:val="39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W przypadku wystąpienia działań odwetowych Sygnalista ma prawo do odszkodowania</w:t>
      </w:r>
      <w:r w:rsidR="005278AB">
        <w:rPr>
          <w:rFonts w:ascii="Arial Narrow" w:eastAsia="Times New Roman" w:hAnsi="Arial Narrow" w:cs="Arial"/>
          <w:kern w:val="0"/>
          <w:lang w:eastAsia="pl-PL"/>
        </w:rPr>
        <w:t xml:space="preserve"> lub zadośćuczynienia</w:t>
      </w:r>
      <w:r>
        <w:rPr>
          <w:rFonts w:ascii="Arial Narrow" w:eastAsia="Times New Roman" w:hAnsi="Arial Narrow" w:cs="Arial"/>
          <w:kern w:val="0"/>
          <w:lang w:eastAsia="pl-PL"/>
        </w:rPr>
        <w:t>.</w:t>
      </w:r>
    </w:p>
    <w:p w14:paraId="1ED46DB1" w14:textId="77777777" w:rsidR="00694331" w:rsidRPr="00694331" w:rsidRDefault="00694331" w:rsidP="00CB7A59">
      <w:pPr>
        <w:numPr>
          <w:ilvl w:val="1"/>
          <w:numId w:val="39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Sygnaliści dokonujący </w:t>
      </w:r>
      <w:r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głoszenia w złej wierze lub dokonujący </w:t>
      </w:r>
      <w:r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głoszenia niepoważnego lub </w:t>
      </w:r>
      <w:r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głoszenia stanowiącego w istocie nadużycie, nie podlegają ochronie.</w:t>
      </w:r>
    </w:p>
    <w:p w14:paraId="5680D39A" w14:textId="77777777" w:rsidR="00694331" w:rsidRPr="00694331" w:rsidRDefault="00694331" w:rsidP="00CB7A59">
      <w:pPr>
        <w:spacing w:after="120" w:line="360" w:lineRule="auto"/>
        <w:contextualSpacing/>
        <w:rPr>
          <w:rFonts w:ascii="Arial Narrow" w:eastAsia="Times New Roman" w:hAnsi="Arial Narrow" w:cs="Arial"/>
          <w:kern w:val="0"/>
          <w:lang w:eastAsia="pl-PL"/>
        </w:rPr>
      </w:pPr>
    </w:p>
    <w:p w14:paraId="27428C8B" w14:textId="77777777" w:rsidR="00694331" w:rsidRPr="00694331" w:rsidRDefault="00694331" w:rsidP="00CB7A59">
      <w:pPr>
        <w:spacing w:after="120" w:line="360" w:lineRule="auto"/>
        <w:ind w:left="851"/>
        <w:contextualSpacing/>
        <w:jc w:val="center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 xml:space="preserve">§ </w:t>
      </w:r>
      <w:r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>7</w:t>
      </w:r>
    </w:p>
    <w:p w14:paraId="3F1682EB" w14:textId="77777777" w:rsidR="00694331" w:rsidRPr="00694331" w:rsidRDefault="00694331" w:rsidP="00CB7A59">
      <w:pPr>
        <w:spacing w:after="120" w:line="360" w:lineRule="auto"/>
        <w:ind w:left="851"/>
        <w:rPr>
          <w:rFonts w:ascii="Arial Narrow" w:eastAsia="Times New Roman" w:hAnsi="Arial Narrow" w:cs="Arial"/>
          <w:kern w:val="0"/>
          <w:lang w:eastAsia="pl-PL"/>
        </w:rPr>
      </w:pPr>
    </w:p>
    <w:p w14:paraId="5DA943B7" w14:textId="77777777" w:rsidR="00694331" w:rsidRPr="00694331" w:rsidRDefault="00694331" w:rsidP="00CB7A59">
      <w:pPr>
        <w:numPr>
          <w:ilvl w:val="1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Zgłoszenia  dokonuje się poprzez dedykowane Kanały informacyjne:</w:t>
      </w:r>
    </w:p>
    <w:p w14:paraId="4197B539" w14:textId="77777777" w:rsidR="00694331" w:rsidRPr="00945392" w:rsidRDefault="00694331" w:rsidP="00CB7A59">
      <w:pPr>
        <w:numPr>
          <w:ilvl w:val="2"/>
          <w:numId w:val="40"/>
        </w:numPr>
        <w:spacing w:after="120" w:line="360" w:lineRule="auto"/>
        <w:ind w:left="851" w:right="140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B765EB">
        <w:rPr>
          <w:rFonts w:ascii="Arial Narrow" w:eastAsia="Times New Roman" w:hAnsi="Arial Narrow" w:cs="Arial"/>
          <w:kern w:val="0"/>
          <w:lang w:eastAsia="pl-PL"/>
        </w:rPr>
        <w:t>drogą elektroniczną: na adres</w:t>
      </w:r>
      <w:r w:rsidRPr="00945392">
        <w:rPr>
          <w:rFonts w:ascii="Arial Narrow" w:eastAsia="Times New Roman" w:hAnsi="Arial Narrow" w:cs="Arial"/>
          <w:kern w:val="0"/>
          <w:lang w:eastAsia="pl-PL"/>
        </w:rPr>
        <w:t xml:space="preserve">: </w:t>
      </w:r>
      <w:r w:rsidR="00021F3A" w:rsidRPr="00945392">
        <w:rPr>
          <w:rFonts w:ascii="Arial Narrow" w:eastAsia="Times New Roman" w:hAnsi="Arial Narrow" w:cs="Arial"/>
          <w:kern w:val="0"/>
          <w:shd w:val="clear" w:color="auto" w:fill="FFFF00"/>
          <w:lang w:eastAsia="pl-PL"/>
        </w:rPr>
        <w:t>pelnomocnik@opsrembertow.waw.pl</w:t>
      </w:r>
    </w:p>
    <w:p w14:paraId="74101B34" w14:textId="77777777" w:rsidR="00694331" w:rsidRDefault="00694331" w:rsidP="00CB7A59">
      <w:pPr>
        <w:numPr>
          <w:ilvl w:val="2"/>
          <w:numId w:val="40"/>
        </w:numPr>
        <w:spacing w:after="120" w:line="360" w:lineRule="auto"/>
        <w:ind w:left="851" w:right="140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drogą pocztową: na adres siedziby </w:t>
      </w:r>
      <w:r w:rsidRPr="00CB7A59">
        <w:rPr>
          <w:rFonts w:ascii="Arial Narrow" w:eastAsia="Times New Roman" w:hAnsi="Arial Narrow" w:cs="Arial"/>
          <w:kern w:val="0"/>
          <w:lang w:eastAsia="pl-PL"/>
        </w:rPr>
        <w:t>Ośrodka</w:t>
      </w:r>
      <w:r w:rsidRPr="00694331">
        <w:rPr>
          <w:rFonts w:ascii="Arial Narrow" w:eastAsia="Times New Roman" w:hAnsi="Arial Narrow" w:cs="Arial"/>
          <w:kern w:val="0"/>
          <w:lang w:eastAsia="pl-PL"/>
        </w:rPr>
        <w:t>, ze wskazaniem Pełnomocnika jako adresata</w:t>
      </w:r>
      <w:r w:rsidR="00544575">
        <w:rPr>
          <w:rFonts w:ascii="Arial Narrow" w:eastAsia="Times New Roman" w:hAnsi="Arial Narrow" w:cs="Arial"/>
          <w:kern w:val="0"/>
          <w:lang w:eastAsia="pl-PL"/>
        </w:rPr>
        <w:t>, przesyłka taka nie jest otwierana przez sekretariat Ośrodka</w:t>
      </w:r>
      <w:r w:rsidRPr="00694331">
        <w:rPr>
          <w:rFonts w:ascii="Arial Narrow" w:eastAsia="Times New Roman" w:hAnsi="Arial Narrow" w:cs="Arial"/>
          <w:kern w:val="0"/>
          <w:lang w:eastAsia="pl-PL"/>
        </w:rPr>
        <w:t>;</w:t>
      </w:r>
    </w:p>
    <w:p w14:paraId="28F08F61" w14:textId="77777777" w:rsidR="00B76A97" w:rsidRPr="00694331" w:rsidRDefault="00B76A97" w:rsidP="00CB7A59">
      <w:pPr>
        <w:numPr>
          <w:ilvl w:val="2"/>
          <w:numId w:val="40"/>
        </w:numPr>
        <w:spacing w:after="120" w:line="360" w:lineRule="auto"/>
        <w:ind w:left="851" w:right="140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telefonicznie pod numerem 22 277 34 26;</w:t>
      </w:r>
    </w:p>
    <w:p w14:paraId="2FB94EE3" w14:textId="77777777" w:rsidR="00694331" w:rsidRPr="00694331" w:rsidRDefault="00694331" w:rsidP="00CB7A59">
      <w:pPr>
        <w:numPr>
          <w:ilvl w:val="2"/>
          <w:numId w:val="40"/>
        </w:numPr>
        <w:spacing w:after="120" w:line="360" w:lineRule="auto"/>
        <w:ind w:left="709" w:right="140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osobiście Pełnomocnikowi – w terminie i miejscu wyznaczonym przez Pełnomocnika, nie później niż </w:t>
      </w:r>
      <w:r w:rsidR="005278AB">
        <w:rPr>
          <w:rFonts w:ascii="Arial Narrow" w:eastAsia="Times New Roman" w:hAnsi="Arial Narrow" w:cs="Arial"/>
          <w:kern w:val="0"/>
          <w:lang w:eastAsia="pl-PL"/>
        </w:rPr>
        <w:t>14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dni od dnia otrzymania </w:t>
      </w:r>
      <w:r w:rsidR="00507097" w:rsidRPr="00CB7A59">
        <w:rPr>
          <w:rFonts w:ascii="Arial Narrow" w:eastAsia="Times New Roman" w:hAnsi="Arial Narrow" w:cs="Arial"/>
          <w:kern w:val="0"/>
          <w:lang w:eastAsia="pl-PL"/>
        </w:rPr>
        <w:t>informacji o zamiarze dokonania zgłoszenia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. </w:t>
      </w:r>
    </w:p>
    <w:p w14:paraId="73141B5A" w14:textId="77777777" w:rsidR="00694331" w:rsidRPr="00694331" w:rsidRDefault="00694331" w:rsidP="00CB7A59">
      <w:pPr>
        <w:numPr>
          <w:ilvl w:val="1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Wzór zgłoszenia stanowi załącznik Nr 1 do </w:t>
      </w:r>
      <w:r w:rsidR="00957BCB">
        <w:rPr>
          <w:rFonts w:ascii="Arial Narrow" w:eastAsia="Times New Roman" w:hAnsi="Arial Narrow" w:cs="Arial"/>
          <w:kern w:val="0"/>
          <w:lang w:eastAsia="pl-PL"/>
        </w:rPr>
        <w:t>Procedury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. </w:t>
      </w:r>
    </w:p>
    <w:p w14:paraId="656A3112" w14:textId="77777777" w:rsidR="00694331" w:rsidRPr="00694331" w:rsidRDefault="00694331" w:rsidP="00CB7A59">
      <w:pPr>
        <w:numPr>
          <w:ilvl w:val="1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Zgłoszenie powinno zawierać w szczególności:</w:t>
      </w:r>
    </w:p>
    <w:p w14:paraId="35E9769A" w14:textId="77777777" w:rsidR="00694331" w:rsidRPr="00CB7A59" w:rsidRDefault="00694331" w:rsidP="00CB7A59">
      <w:pPr>
        <w:numPr>
          <w:ilvl w:val="2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dane kontaktowe</w:t>
      </w:r>
      <w:r w:rsidRPr="00CB7A59">
        <w:rPr>
          <w:rFonts w:ascii="Arial Narrow" w:eastAsia="Times New Roman" w:hAnsi="Arial Narrow" w:cs="Arial"/>
          <w:kern w:val="0"/>
          <w:lang w:eastAsia="pl-PL"/>
        </w:rPr>
        <w:t xml:space="preserve"> zgłaszającego</w:t>
      </w:r>
      <w:r w:rsidRPr="00694331">
        <w:rPr>
          <w:rFonts w:ascii="Arial Narrow" w:eastAsia="Times New Roman" w:hAnsi="Arial Narrow" w:cs="Arial"/>
          <w:kern w:val="0"/>
          <w:lang w:eastAsia="pl-PL"/>
        </w:rPr>
        <w:t>, w tym imię i nazwisko;</w:t>
      </w:r>
    </w:p>
    <w:p w14:paraId="5877BD79" w14:textId="77777777" w:rsidR="007733ED" w:rsidRPr="00694331" w:rsidRDefault="007733ED" w:rsidP="00CB7A59">
      <w:pPr>
        <w:numPr>
          <w:ilvl w:val="2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datę i miejsce sporządzenia;</w:t>
      </w:r>
    </w:p>
    <w:p w14:paraId="04ACA866" w14:textId="77777777" w:rsidR="00694331" w:rsidRPr="00CB7A59" w:rsidRDefault="00694331" w:rsidP="00CB7A59">
      <w:pPr>
        <w:numPr>
          <w:ilvl w:val="2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informację, czy zgłoszenie zostało przekazane do podmiotu zewnętrznego;</w:t>
      </w:r>
    </w:p>
    <w:p w14:paraId="6EC4F192" w14:textId="77777777" w:rsidR="007733ED" w:rsidRPr="00694331" w:rsidRDefault="007733ED" w:rsidP="00CB7A59">
      <w:pPr>
        <w:numPr>
          <w:ilvl w:val="2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dane osoby / osób, które dopuściły się naruszenia prawa;</w:t>
      </w:r>
    </w:p>
    <w:p w14:paraId="147467CD" w14:textId="77777777" w:rsidR="00694331" w:rsidRPr="00694331" w:rsidRDefault="00694331" w:rsidP="00CB7A59">
      <w:pPr>
        <w:numPr>
          <w:ilvl w:val="2"/>
          <w:numId w:val="40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lastRenderedPageBreak/>
        <w:t>szczegółowy opis narusze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nia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wraz z okolicznościami 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jego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zajścia, datami oraz świadkami, jeżeli tacy występują;</w:t>
      </w:r>
    </w:p>
    <w:p w14:paraId="50BEDD64" w14:textId="77777777" w:rsidR="007733ED" w:rsidRPr="00CB7A59" w:rsidRDefault="00694331" w:rsidP="00CB7A59">
      <w:pPr>
        <w:numPr>
          <w:ilvl w:val="2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wskazanie preferowanego sposobu kontaktu zwrotnego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;</w:t>
      </w:r>
    </w:p>
    <w:p w14:paraId="45402ED4" w14:textId="77777777" w:rsidR="00694331" w:rsidRPr="00694331" w:rsidRDefault="007733ED" w:rsidP="00CB7A59">
      <w:pPr>
        <w:numPr>
          <w:ilvl w:val="2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informację czy zgłaszający zgadza się na ujawnienie swojej tożsamości</w:t>
      </w:r>
      <w:r w:rsidR="00694331" w:rsidRPr="00694331">
        <w:rPr>
          <w:rFonts w:ascii="Arial Narrow" w:eastAsia="Times New Roman" w:hAnsi="Arial Narrow" w:cs="Arial"/>
          <w:kern w:val="0"/>
          <w:lang w:eastAsia="pl-PL"/>
        </w:rPr>
        <w:t>.</w:t>
      </w:r>
    </w:p>
    <w:p w14:paraId="4A514B43" w14:textId="77777777" w:rsidR="00694331" w:rsidRDefault="00694331" w:rsidP="00CB7A59">
      <w:pPr>
        <w:numPr>
          <w:ilvl w:val="1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 Zgłoszenie może zostać udokumentowane zebranymi dowodami oraz wykazem świadków.</w:t>
      </w:r>
    </w:p>
    <w:p w14:paraId="2BC137C9" w14:textId="77777777" w:rsidR="00B76A97" w:rsidRPr="00694331" w:rsidRDefault="00B76A97" w:rsidP="00CB7A59">
      <w:pPr>
        <w:numPr>
          <w:ilvl w:val="1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Zgłoszenia przekazane telefonicznie lub osobiście są dokumentowane przez Pełnomocnika w formie protokołu rozmowy.</w:t>
      </w:r>
      <w:r w:rsidR="005278AB">
        <w:rPr>
          <w:rFonts w:ascii="Arial Narrow" w:eastAsia="Times New Roman" w:hAnsi="Arial Narrow" w:cs="Arial"/>
          <w:kern w:val="0"/>
          <w:lang w:eastAsia="pl-PL"/>
        </w:rPr>
        <w:t xml:space="preserve"> Sygnalista ma prawo do sprawdzenia, poprawienia i podpisania protokołu.</w:t>
      </w:r>
    </w:p>
    <w:p w14:paraId="2E85E9D2" w14:textId="77777777" w:rsidR="00694331" w:rsidRPr="00694331" w:rsidRDefault="00694331" w:rsidP="00CB7A59">
      <w:pPr>
        <w:numPr>
          <w:ilvl w:val="1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Wyznacza się Panią 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Agnieszkę Kuciak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do pełnienia funkcji Pełnomocnika. </w:t>
      </w:r>
    </w:p>
    <w:p w14:paraId="6267E1EC" w14:textId="77777777" w:rsidR="00694331" w:rsidRPr="00694331" w:rsidRDefault="00694331" w:rsidP="00CB7A59">
      <w:pPr>
        <w:numPr>
          <w:ilvl w:val="1"/>
          <w:numId w:val="40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W przypadku odebrania 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głoszenia przez inną osobę niż Pełnomocnik, osoba ta zobowiązana jest niezwłocznie przekazać Zgłoszenie do Pełnomocnika oraz złożyć oświadczenie o poufności.</w:t>
      </w:r>
    </w:p>
    <w:p w14:paraId="46530342" w14:textId="77777777" w:rsidR="00694331" w:rsidRPr="00694331" w:rsidRDefault="00694331" w:rsidP="00CB7A59">
      <w:pPr>
        <w:numPr>
          <w:ilvl w:val="1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W terminie 7 dni od otrzymania zgłoszenia Pełnomocnik potwierdza otrzymanie zgłoszenia.</w:t>
      </w:r>
    </w:p>
    <w:p w14:paraId="79B0E3B9" w14:textId="77777777" w:rsidR="00694331" w:rsidRPr="00694331" w:rsidRDefault="00694331" w:rsidP="00CB7A59">
      <w:pPr>
        <w:numPr>
          <w:ilvl w:val="1"/>
          <w:numId w:val="40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W przypadku, gdy w 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głoszeniu brakuje informacji określonych w ust.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3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, Pełnomocnik zwraca się o jego uzupełnienie w wyznaczonym terminie. Brak uzupełnienia nie wpływa na dalsze procedowanie 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głoszenia. </w:t>
      </w:r>
    </w:p>
    <w:p w14:paraId="121D2DDD" w14:textId="77777777" w:rsidR="002C1348" w:rsidRPr="00CB7A59" w:rsidRDefault="00694331" w:rsidP="00B76A97">
      <w:pPr>
        <w:numPr>
          <w:ilvl w:val="1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Pełnomocnik informuje Dyrektora o wpływie kompletnego 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głoszenia, a po powołaniu 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 xml:space="preserve">Zespołu, 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przekazuje 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mu z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głoszenie. </w:t>
      </w:r>
    </w:p>
    <w:p w14:paraId="0475424B" w14:textId="77777777" w:rsidR="00694331" w:rsidRPr="00694331" w:rsidRDefault="00694331" w:rsidP="00407637">
      <w:pPr>
        <w:numPr>
          <w:ilvl w:val="1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W przypadku uzyskania informacji o stosowaniu 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d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ziałań odwetowych, Pełnomocnik natychmiast podejmuje działania mające na celu ochronę </w:t>
      </w:r>
      <w:r w:rsidR="007733ED" w:rsidRPr="00CB7A59">
        <w:rPr>
          <w:rFonts w:ascii="Arial Narrow" w:eastAsia="Times New Roman" w:hAnsi="Arial Narrow" w:cs="Arial"/>
          <w:kern w:val="0"/>
          <w:lang w:eastAsia="pl-PL"/>
        </w:rPr>
        <w:t>Zgłaszającego</w:t>
      </w:r>
      <w:r w:rsidRPr="00694331">
        <w:rPr>
          <w:rFonts w:ascii="Arial Narrow" w:eastAsia="Times New Roman" w:hAnsi="Arial Narrow" w:cs="Arial"/>
          <w:kern w:val="0"/>
          <w:lang w:eastAsia="pl-PL"/>
        </w:rPr>
        <w:t>.</w:t>
      </w:r>
    </w:p>
    <w:p w14:paraId="217CE3E8" w14:textId="77777777" w:rsidR="00694331" w:rsidRPr="00694331" w:rsidRDefault="00694331" w:rsidP="00CB7A59">
      <w:pPr>
        <w:numPr>
          <w:ilvl w:val="1"/>
          <w:numId w:val="40"/>
        </w:numPr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Pełnomocnik prowadzi Spis zgłoszeń, które zawiera: </w:t>
      </w:r>
    </w:p>
    <w:p w14:paraId="4F3FF8A6" w14:textId="77777777" w:rsidR="00694331" w:rsidRPr="00694331" w:rsidRDefault="00694331" w:rsidP="00CB7A59">
      <w:pPr>
        <w:numPr>
          <w:ilvl w:val="0"/>
          <w:numId w:val="46"/>
        </w:numPr>
        <w:spacing w:after="120" w:line="360" w:lineRule="auto"/>
        <w:ind w:left="851"/>
        <w:textAlignment w:val="baseline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indywidualny numer zgłoszenia (np. numer sprawy);</w:t>
      </w:r>
    </w:p>
    <w:p w14:paraId="6432C913" w14:textId="77777777" w:rsidR="00694331" w:rsidRDefault="00694331" w:rsidP="00CB7A59">
      <w:pPr>
        <w:numPr>
          <w:ilvl w:val="0"/>
          <w:numId w:val="46"/>
        </w:numPr>
        <w:spacing w:after="120" w:line="360" w:lineRule="auto"/>
        <w:ind w:left="851"/>
        <w:textAlignment w:val="baseline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przedmiot naruszenia;</w:t>
      </w:r>
    </w:p>
    <w:p w14:paraId="0B58D6C4" w14:textId="77777777" w:rsidR="00B001EF" w:rsidRPr="00694331" w:rsidRDefault="00B001EF" w:rsidP="00CB7A59">
      <w:pPr>
        <w:numPr>
          <w:ilvl w:val="0"/>
          <w:numId w:val="46"/>
        </w:numPr>
        <w:spacing w:after="120" w:line="360" w:lineRule="auto"/>
        <w:ind w:left="851"/>
        <w:textAlignment w:val="baseline"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dane sygnalisty oraz adres do kontaktu ze zgłaszającym;</w:t>
      </w:r>
    </w:p>
    <w:p w14:paraId="6A33D027" w14:textId="77777777" w:rsidR="00694331" w:rsidRPr="00694331" w:rsidRDefault="00694331" w:rsidP="00CB7A59">
      <w:pPr>
        <w:numPr>
          <w:ilvl w:val="0"/>
          <w:numId w:val="46"/>
        </w:numPr>
        <w:spacing w:after="120" w:line="360" w:lineRule="auto"/>
        <w:ind w:left="851"/>
        <w:textAlignment w:val="baseline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datę przekazania pierwszej informacji o podejrzeniu nieprawidłowości / działań niepożądanych;</w:t>
      </w:r>
    </w:p>
    <w:p w14:paraId="60C555C9" w14:textId="77777777" w:rsidR="00694331" w:rsidRPr="00694331" w:rsidRDefault="00694331" w:rsidP="00CB7A59">
      <w:pPr>
        <w:numPr>
          <w:ilvl w:val="0"/>
          <w:numId w:val="46"/>
        </w:numPr>
        <w:spacing w:after="120" w:line="360" w:lineRule="auto"/>
        <w:ind w:left="851"/>
        <w:textAlignment w:val="baseline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informacje o podjętych Działaniach następczych;</w:t>
      </w:r>
    </w:p>
    <w:p w14:paraId="0D78F643" w14:textId="77777777" w:rsidR="00694331" w:rsidRPr="00694331" w:rsidRDefault="00694331" w:rsidP="00CB7A59">
      <w:pPr>
        <w:numPr>
          <w:ilvl w:val="0"/>
          <w:numId w:val="46"/>
        </w:numPr>
        <w:spacing w:after="120" w:line="360" w:lineRule="auto"/>
        <w:ind w:left="851"/>
        <w:textAlignment w:val="baseline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datę zakończenia sprawy.</w:t>
      </w:r>
    </w:p>
    <w:p w14:paraId="748C0D94" w14:textId="77777777" w:rsidR="007733ED" w:rsidRPr="00CB7A59" w:rsidRDefault="007733ED" w:rsidP="00CB7A59">
      <w:pPr>
        <w:spacing w:after="120" w:line="360" w:lineRule="auto"/>
        <w:ind w:left="851"/>
        <w:rPr>
          <w:rFonts w:ascii="Arial Narrow" w:eastAsia="Times New Roman" w:hAnsi="Arial Narrow" w:cs="Arial"/>
          <w:kern w:val="0"/>
          <w:lang w:eastAsia="pl-PL"/>
        </w:rPr>
      </w:pPr>
    </w:p>
    <w:p w14:paraId="3BF1CB2C" w14:textId="77777777" w:rsidR="00694331" w:rsidRPr="00694331" w:rsidRDefault="00694331" w:rsidP="00CB7A59">
      <w:pPr>
        <w:spacing w:after="120" w:line="360" w:lineRule="auto"/>
        <w:ind w:left="851"/>
        <w:jc w:val="center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 xml:space="preserve">§ </w:t>
      </w:r>
      <w:r w:rsidR="00F220A1"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>8</w:t>
      </w:r>
    </w:p>
    <w:p w14:paraId="460C19BF" w14:textId="77777777" w:rsidR="00694331" w:rsidRPr="00694331" w:rsidRDefault="00694331" w:rsidP="00CB7A59">
      <w:pPr>
        <w:numPr>
          <w:ilvl w:val="1"/>
          <w:numId w:val="46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Sygnalista może w każdym przypadku zgłosić naruszenie prawa do </w:t>
      </w:r>
      <w:r w:rsidR="00B001EF">
        <w:rPr>
          <w:rFonts w:ascii="Arial Narrow" w:eastAsia="Times New Roman" w:hAnsi="Arial Narrow" w:cs="Arial"/>
          <w:kern w:val="0"/>
          <w:lang w:eastAsia="pl-PL"/>
        </w:rPr>
        <w:t xml:space="preserve">Rzecznika Praw Obywatelskich lub </w:t>
      </w:r>
      <w:r w:rsidRPr="00694331">
        <w:rPr>
          <w:rFonts w:ascii="Arial Narrow" w:eastAsia="Times New Roman" w:hAnsi="Arial Narrow" w:cs="Arial"/>
          <w:kern w:val="0"/>
          <w:lang w:eastAsia="pl-PL"/>
        </w:rPr>
        <w:t>właściwego  organu</w:t>
      </w:r>
      <w:r w:rsidR="00B001EF">
        <w:rPr>
          <w:rFonts w:ascii="Arial Narrow" w:eastAsia="Times New Roman" w:hAnsi="Arial Narrow" w:cs="Arial"/>
          <w:kern w:val="0"/>
          <w:lang w:eastAsia="pl-PL"/>
        </w:rPr>
        <w:t xml:space="preserve"> publicznego</w:t>
      </w:r>
      <w:r w:rsidRPr="00694331">
        <w:rPr>
          <w:rFonts w:ascii="Arial Narrow" w:eastAsia="Times New Roman" w:hAnsi="Arial Narrow" w:cs="Arial"/>
          <w:kern w:val="0"/>
          <w:lang w:eastAsia="pl-PL"/>
        </w:rPr>
        <w:t>, z pominięciem trybów przewidzianych w Procedurze, w szczególności, gdy:</w:t>
      </w:r>
    </w:p>
    <w:p w14:paraId="59448828" w14:textId="77777777" w:rsidR="00694331" w:rsidRPr="00694331" w:rsidRDefault="00694331" w:rsidP="00CB7A59">
      <w:pPr>
        <w:numPr>
          <w:ilvl w:val="2"/>
          <w:numId w:val="42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nie zostanie przekazana w wyznaczonym terminie </w:t>
      </w:r>
      <w:r w:rsidR="002C1348" w:rsidRPr="00CB7A59">
        <w:rPr>
          <w:rFonts w:ascii="Arial Narrow" w:eastAsia="Times New Roman" w:hAnsi="Arial Narrow" w:cs="Arial"/>
          <w:kern w:val="0"/>
          <w:lang w:eastAsia="pl-PL"/>
        </w:rPr>
        <w:t>i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nformacja zwrotna bądź, gdy nie zostaną w tym terminie podjęte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d</w:t>
      </w:r>
      <w:r w:rsidRPr="00694331">
        <w:rPr>
          <w:rFonts w:ascii="Arial Narrow" w:eastAsia="Times New Roman" w:hAnsi="Arial Narrow" w:cs="Arial"/>
          <w:kern w:val="0"/>
          <w:lang w:eastAsia="pl-PL"/>
        </w:rPr>
        <w:t>ziałania następcze;</w:t>
      </w:r>
    </w:p>
    <w:p w14:paraId="35284338" w14:textId="77777777" w:rsidR="00694331" w:rsidRPr="00694331" w:rsidRDefault="00694331" w:rsidP="00CB7A59">
      <w:pPr>
        <w:numPr>
          <w:ilvl w:val="2"/>
          <w:numId w:val="42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lastRenderedPageBreak/>
        <w:t>zgłaszający ma uzasadnione podstawy by sądzić, że naruszenie prawa może stanowić bezpośrednie lub</w:t>
      </w:r>
      <w:r w:rsidR="00A966E3"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>oczywiste zagrożenie dla interesu publicznego, w szczególności istnieje ryzyko nieodwracalnej szkody;</w:t>
      </w:r>
    </w:p>
    <w:p w14:paraId="64A78944" w14:textId="77777777" w:rsidR="00694331" w:rsidRPr="00694331" w:rsidRDefault="00694331" w:rsidP="00CB7A59">
      <w:pPr>
        <w:numPr>
          <w:ilvl w:val="2"/>
          <w:numId w:val="42"/>
        </w:numPr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dokonanie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głoszenia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w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ewnętrznego narazi zgłaszającego na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d</w:t>
      </w:r>
      <w:r w:rsidRPr="00694331">
        <w:rPr>
          <w:rFonts w:ascii="Arial Narrow" w:eastAsia="Times New Roman" w:hAnsi="Arial Narrow" w:cs="Arial"/>
          <w:kern w:val="0"/>
          <w:lang w:eastAsia="pl-PL"/>
        </w:rPr>
        <w:t>ziałania odwetowe lub istnieje niewielkie prawdopodobieństwo skutecznego zaradzenia naruszeniu z uwagi na szczególne okoliczności sprawy, takie jak możliwość ukrycia lub zniszczenia dowodów lub możliwość istnienia zmowy między organem</w:t>
      </w:r>
      <w:r w:rsidR="00A966E3" w:rsidRPr="00CB7A59">
        <w:rPr>
          <w:rFonts w:ascii="Arial Narrow" w:eastAsia="Times New Roman" w:hAnsi="Arial Narrow" w:cs="Arial"/>
          <w:kern w:val="0"/>
          <w:lang w:eastAsia="pl-PL"/>
        </w:rPr>
        <w:t>,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a</w:t>
      </w:r>
      <w:r w:rsidR="00A966E3"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>sprawcą naruszenia lub udziału organu w naruszeniu.</w:t>
      </w:r>
    </w:p>
    <w:p w14:paraId="0A49F250" w14:textId="77777777" w:rsidR="00CC1013" w:rsidRDefault="00694331" w:rsidP="00CC1013">
      <w:pPr>
        <w:numPr>
          <w:ilvl w:val="1"/>
          <w:numId w:val="46"/>
        </w:numPr>
        <w:spacing w:after="120" w:line="360" w:lineRule="auto"/>
        <w:ind w:left="709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Sygnalista może dokonać ujawnienia publicznego poprzez podanie do wiadomości publicznej informacji na temat naruszenia. </w:t>
      </w:r>
      <w:r w:rsidR="00B001EF">
        <w:rPr>
          <w:rFonts w:ascii="Arial Narrow" w:eastAsia="Times New Roman" w:hAnsi="Arial Narrow" w:cs="Arial"/>
          <w:kern w:val="0"/>
          <w:lang w:eastAsia="pl-PL"/>
        </w:rPr>
        <w:t>W przypadku ujawnienia publicznego zgłaszający podlega ochronie gdy:</w:t>
      </w:r>
    </w:p>
    <w:p w14:paraId="51E19D29" w14:textId="77777777" w:rsidR="00CC1013" w:rsidRDefault="00CC1013" w:rsidP="00CC1013">
      <w:pPr>
        <w:spacing w:after="120" w:line="360" w:lineRule="auto"/>
        <w:ind w:left="349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- uprzednio złożone zgłoszenie wewnętrzne i zewnętrzne pozostały bez odpowiedzi lub informacji zwrotnej o podjętych działaniach,</w:t>
      </w:r>
    </w:p>
    <w:p w14:paraId="57570D47" w14:textId="77777777" w:rsidR="00CC1013" w:rsidRDefault="00CC1013" w:rsidP="00CC1013">
      <w:pPr>
        <w:spacing w:after="120" w:line="360" w:lineRule="auto"/>
        <w:ind w:left="349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- naruszenie może stanowić bezpośrednie lub oczywiste zagrożenie interesu publicznego,</w:t>
      </w:r>
    </w:p>
    <w:p w14:paraId="41A53F66" w14:textId="77777777" w:rsidR="00CC1013" w:rsidRDefault="00CC1013" w:rsidP="00CC1013">
      <w:pPr>
        <w:spacing w:after="120" w:line="360" w:lineRule="auto"/>
        <w:ind w:left="349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- dokonanie zgłoszenia zewnętrznego naraża sygnalistę na działania odwetowe,</w:t>
      </w:r>
    </w:p>
    <w:p w14:paraId="7B7E0764" w14:textId="77777777" w:rsidR="00CC1013" w:rsidRPr="00CC1013" w:rsidRDefault="00CC1013" w:rsidP="00CC1013">
      <w:pPr>
        <w:spacing w:after="120" w:line="360" w:lineRule="auto"/>
        <w:ind w:left="349"/>
        <w:contextualSpacing/>
        <w:rPr>
          <w:rFonts w:ascii="Arial Narrow" w:eastAsia="Times New Roman" w:hAnsi="Arial Narrow" w:cs="Arial"/>
          <w:kern w:val="0"/>
          <w:lang w:eastAsia="pl-PL"/>
        </w:rPr>
      </w:pPr>
      <w:r>
        <w:rPr>
          <w:rFonts w:ascii="Arial Narrow" w:eastAsia="Times New Roman" w:hAnsi="Arial Narrow" w:cs="Arial"/>
          <w:kern w:val="0"/>
          <w:lang w:eastAsia="pl-PL"/>
        </w:rPr>
        <w:t>- dokonanie zgłoszenia zewnętrznego  nie gwarantuje skutecznego przeciwdziałania naruszeniu, ze względu na szczególne okoliczności sprawy.</w:t>
      </w:r>
    </w:p>
    <w:p w14:paraId="2CEE7147" w14:textId="77777777" w:rsidR="00F220A1" w:rsidRPr="00CB7A59" w:rsidRDefault="00F220A1" w:rsidP="00CB7A59">
      <w:pPr>
        <w:spacing w:after="120" w:line="360" w:lineRule="auto"/>
        <w:ind w:left="851" w:hanging="160"/>
        <w:rPr>
          <w:rFonts w:ascii="Arial Narrow" w:eastAsia="Times New Roman" w:hAnsi="Arial Narrow" w:cs="Arial"/>
          <w:b/>
          <w:bCs/>
          <w:kern w:val="0"/>
          <w:lang w:eastAsia="pl-PL"/>
        </w:rPr>
      </w:pPr>
    </w:p>
    <w:p w14:paraId="527C84A3" w14:textId="77777777" w:rsidR="00694331" w:rsidRPr="00694331" w:rsidRDefault="00694331" w:rsidP="00CB7A59">
      <w:pPr>
        <w:spacing w:after="120" w:line="360" w:lineRule="auto"/>
        <w:ind w:left="851" w:hanging="160"/>
        <w:jc w:val="center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§ 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</w:t>
      </w:r>
      <w:r w:rsidR="00F220A1"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>9</w:t>
      </w:r>
    </w:p>
    <w:p w14:paraId="0DF944DF" w14:textId="77777777" w:rsidR="00694331" w:rsidRPr="00694331" w:rsidRDefault="00694331" w:rsidP="00CB7A59">
      <w:pPr>
        <w:numPr>
          <w:ilvl w:val="2"/>
          <w:numId w:val="43"/>
        </w:numPr>
        <w:tabs>
          <w:tab w:val="clear" w:pos="1800"/>
        </w:tabs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 Dyrektor powołuje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Zespół ds. rozpatrywania zgłoszeń</w:t>
      </w:r>
      <w:r w:rsidR="005F1D2D">
        <w:rPr>
          <w:rFonts w:ascii="Arial Narrow" w:eastAsia="Times New Roman" w:hAnsi="Arial Narrow" w:cs="Arial"/>
          <w:kern w:val="0"/>
          <w:lang w:eastAsia="pl-PL"/>
        </w:rPr>
        <w:t xml:space="preserve"> naruszenia prawa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spośród pracowników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Ośrodka</w:t>
      </w:r>
      <w:r w:rsidRPr="00694331">
        <w:rPr>
          <w:rFonts w:ascii="Arial Narrow" w:eastAsia="Times New Roman" w:hAnsi="Arial Narrow" w:cs="Arial"/>
          <w:kern w:val="0"/>
          <w:lang w:eastAsia="pl-PL"/>
        </w:rPr>
        <w:t>, w składzie trzech osób.</w:t>
      </w:r>
    </w:p>
    <w:p w14:paraId="2ED3E8D1" w14:textId="77777777" w:rsidR="00694331" w:rsidRPr="00694331" w:rsidRDefault="00694331" w:rsidP="00CB7A59">
      <w:pPr>
        <w:numPr>
          <w:ilvl w:val="2"/>
          <w:numId w:val="43"/>
        </w:numPr>
        <w:tabs>
          <w:tab w:val="clear" w:pos="1800"/>
          <w:tab w:val="num" w:pos="491"/>
        </w:tabs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Pracami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Zespołu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kieruje Przewodniczący, a w przypadku jego nieobecności Zastępca, powołany przez</w:t>
      </w:r>
      <w:r w:rsidR="005F1D2D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Dyrektora spośród członków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Zespołu</w:t>
      </w:r>
      <w:r w:rsidRPr="00694331">
        <w:rPr>
          <w:rFonts w:ascii="Arial Narrow" w:eastAsia="Times New Roman" w:hAnsi="Arial Narrow" w:cs="Arial"/>
          <w:kern w:val="0"/>
          <w:lang w:eastAsia="pl-PL"/>
        </w:rPr>
        <w:t>.</w:t>
      </w:r>
    </w:p>
    <w:p w14:paraId="1297708C" w14:textId="77777777" w:rsidR="00694331" w:rsidRPr="00694331" w:rsidRDefault="00F220A1" w:rsidP="00CB7A59">
      <w:pPr>
        <w:numPr>
          <w:ilvl w:val="2"/>
          <w:numId w:val="43"/>
        </w:numPr>
        <w:tabs>
          <w:tab w:val="clear" w:pos="1800"/>
        </w:tabs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Zespół</w:t>
      </w:r>
      <w:r w:rsidR="00694331" w:rsidRPr="00694331">
        <w:rPr>
          <w:rFonts w:ascii="Arial Narrow" w:eastAsia="Times New Roman" w:hAnsi="Arial Narrow" w:cs="Arial"/>
          <w:kern w:val="0"/>
          <w:lang w:eastAsia="pl-PL"/>
        </w:rPr>
        <w:t xml:space="preserve"> podejmuje </w:t>
      </w:r>
      <w:r w:rsidRPr="00CB7A59">
        <w:rPr>
          <w:rFonts w:ascii="Arial Narrow" w:eastAsia="Times New Roman" w:hAnsi="Arial Narrow" w:cs="Arial"/>
          <w:kern w:val="0"/>
          <w:lang w:eastAsia="pl-PL"/>
        </w:rPr>
        <w:t>d</w:t>
      </w:r>
      <w:r w:rsidR="00694331" w:rsidRPr="00694331">
        <w:rPr>
          <w:rFonts w:ascii="Arial Narrow" w:eastAsia="Times New Roman" w:hAnsi="Arial Narrow" w:cs="Arial"/>
          <w:kern w:val="0"/>
          <w:lang w:eastAsia="pl-PL"/>
        </w:rPr>
        <w:t>ziałania następcze.</w:t>
      </w:r>
    </w:p>
    <w:p w14:paraId="56C55D6F" w14:textId="77777777" w:rsidR="00694331" w:rsidRPr="00694331" w:rsidRDefault="00694331" w:rsidP="00CB7A59">
      <w:pPr>
        <w:numPr>
          <w:ilvl w:val="2"/>
          <w:numId w:val="43"/>
        </w:numPr>
        <w:tabs>
          <w:tab w:val="clear" w:pos="1800"/>
        </w:tabs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Członkowie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Zespołu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składają  oświadczenie o poufności. Wzór oświadczenia stanowi załącznik Nr 2 do</w:t>
      </w:r>
      <w:r w:rsidR="00A966E3"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="00957BCB">
        <w:rPr>
          <w:rFonts w:ascii="Arial Narrow" w:eastAsia="Times New Roman" w:hAnsi="Arial Narrow" w:cs="Arial"/>
          <w:kern w:val="0"/>
          <w:lang w:eastAsia="pl-PL"/>
        </w:rPr>
        <w:t>Procedury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. </w:t>
      </w:r>
    </w:p>
    <w:p w14:paraId="6C9E5C77" w14:textId="77777777" w:rsidR="00694331" w:rsidRPr="00694331" w:rsidRDefault="00694331" w:rsidP="00CB7A59">
      <w:pPr>
        <w:numPr>
          <w:ilvl w:val="2"/>
          <w:numId w:val="43"/>
        </w:numPr>
        <w:tabs>
          <w:tab w:val="clear" w:pos="1800"/>
          <w:tab w:val="num" w:pos="709"/>
        </w:tabs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Członkowie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Zespołu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, co do których z treści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głoszenia wynika, że mogą być w jakikolwiek sposób zaangażowani w działanie lub zaniechanie stanowiące przedmiot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głoszenia, podlegają wyłączeniu. </w:t>
      </w:r>
    </w:p>
    <w:p w14:paraId="124E25B6" w14:textId="77777777" w:rsidR="00F220A1" w:rsidRPr="00CB7A59" w:rsidRDefault="00F220A1" w:rsidP="00CB7A59">
      <w:pPr>
        <w:spacing w:after="120" w:line="360" w:lineRule="auto"/>
        <w:ind w:left="851"/>
        <w:rPr>
          <w:rFonts w:ascii="Arial Narrow" w:eastAsia="Times New Roman" w:hAnsi="Arial Narrow" w:cs="Arial"/>
          <w:b/>
          <w:bCs/>
          <w:kern w:val="0"/>
          <w:lang w:eastAsia="pl-PL"/>
        </w:rPr>
      </w:pPr>
    </w:p>
    <w:p w14:paraId="5B0980EC" w14:textId="77777777" w:rsidR="00694331" w:rsidRPr="00694331" w:rsidRDefault="00694331" w:rsidP="00CB7A59">
      <w:pPr>
        <w:spacing w:after="120" w:line="360" w:lineRule="auto"/>
        <w:ind w:left="851"/>
        <w:jc w:val="center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§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  </w:t>
      </w:r>
      <w:r w:rsidR="00CB7A59"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>10</w:t>
      </w:r>
    </w:p>
    <w:p w14:paraId="16A3B45B" w14:textId="77777777" w:rsidR="00694331" w:rsidRPr="00694331" w:rsidRDefault="00F220A1" w:rsidP="00CB7A59">
      <w:pPr>
        <w:numPr>
          <w:ilvl w:val="0"/>
          <w:numId w:val="47"/>
        </w:numPr>
        <w:spacing w:after="120" w:line="360" w:lineRule="auto"/>
        <w:ind w:left="709" w:right="460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Zespół</w:t>
      </w:r>
      <w:r w:rsidR="00694331" w:rsidRPr="00694331">
        <w:rPr>
          <w:rFonts w:ascii="Arial Narrow" w:eastAsia="Times New Roman" w:hAnsi="Arial Narrow" w:cs="Arial"/>
          <w:kern w:val="0"/>
          <w:lang w:eastAsia="pl-PL"/>
        </w:rPr>
        <w:t xml:space="preserve"> prowadzi postępowanie wyjaśniające polegające na przeprowadzeniu wewnętrznej analizy i rozpatrzeniu według poszczególnych trybów tj.:</w:t>
      </w:r>
    </w:p>
    <w:p w14:paraId="214AB9A3" w14:textId="77777777" w:rsidR="00694331" w:rsidRPr="00694331" w:rsidRDefault="00694331" w:rsidP="00CB7A59">
      <w:pPr>
        <w:numPr>
          <w:ilvl w:val="0"/>
          <w:numId w:val="49"/>
        </w:numPr>
        <w:spacing w:after="120" w:line="360" w:lineRule="auto"/>
        <w:ind w:left="709" w:right="440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wewnętrzn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ego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– polegając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ego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na wszczęciu wewnętrznego postępowania wyjaśniającego przez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Zespół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na podstawie wpływu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głoszenia naruszenia prawa;</w:t>
      </w:r>
    </w:p>
    <w:p w14:paraId="4AC06CFE" w14:textId="77777777" w:rsidR="00694331" w:rsidRPr="00694331" w:rsidRDefault="00694331" w:rsidP="00CB7A59">
      <w:pPr>
        <w:numPr>
          <w:ilvl w:val="0"/>
          <w:numId w:val="49"/>
        </w:numPr>
        <w:spacing w:after="120" w:line="360" w:lineRule="auto"/>
        <w:ind w:left="851" w:right="440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zewnętrzn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ego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– polegając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ego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na przekazaniu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głoszenia organom zewnętrznym.</w:t>
      </w:r>
    </w:p>
    <w:p w14:paraId="532230C0" w14:textId="77777777" w:rsidR="00694331" w:rsidRPr="00694331" w:rsidRDefault="00694331" w:rsidP="00CB7A59">
      <w:pPr>
        <w:numPr>
          <w:ilvl w:val="0"/>
          <w:numId w:val="47"/>
        </w:numPr>
        <w:spacing w:after="120" w:line="360" w:lineRule="auto"/>
        <w:ind w:left="851" w:right="460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Postępowania się nie wszczyna a wszczęte umarza w przypadku, gdy:</w:t>
      </w:r>
    </w:p>
    <w:p w14:paraId="61B525D7" w14:textId="77777777" w:rsidR="00694331" w:rsidRPr="00694331" w:rsidRDefault="00694331" w:rsidP="00CB7A59">
      <w:pPr>
        <w:numPr>
          <w:ilvl w:val="0"/>
          <w:numId w:val="48"/>
        </w:numPr>
        <w:spacing w:after="120" w:line="360" w:lineRule="auto"/>
        <w:ind w:left="709" w:right="460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lastRenderedPageBreak/>
        <w:t>Zgłoszenie dotyczy okoliczności już wcześniej rozpatrywanej w postępowaniu wyjaśniając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ym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, chyba że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głoszenie zawiera nieznane wcześniej informacje mogące mieć wpływ na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rozstrzygnięcie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głoszenia;</w:t>
      </w:r>
    </w:p>
    <w:p w14:paraId="7D799F1D" w14:textId="77777777" w:rsidR="00694331" w:rsidRPr="00694331" w:rsidRDefault="00694331" w:rsidP="00CB7A59">
      <w:pPr>
        <w:numPr>
          <w:ilvl w:val="0"/>
          <w:numId w:val="48"/>
        </w:numPr>
        <w:spacing w:after="120" w:line="360" w:lineRule="auto"/>
        <w:ind w:left="851" w:right="460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braku precyzji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głoszenia, niepozwalającym na jego prowadzenie;</w:t>
      </w:r>
    </w:p>
    <w:p w14:paraId="3DDA1EF6" w14:textId="77777777" w:rsidR="00694331" w:rsidRPr="00694331" w:rsidRDefault="00694331" w:rsidP="00CB7A59">
      <w:pPr>
        <w:numPr>
          <w:ilvl w:val="0"/>
          <w:numId w:val="48"/>
        </w:numPr>
        <w:spacing w:after="120" w:line="360" w:lineRule="auto"/>
        <w:ind w:left="851" w:right="460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braku ustalenia naruszenia prawa.</w:t>
      </w:r>
    </w:p>
    <w:p w14:paraId="73E28DEB" w14:textId="77777777" w:rsidR="00694331" w:rsidRPr="00CB7A59" w:rsidRDefault="00694331" w:rsidP="00CB7A59">
      <w:pPr>
        <w:numPr>
          <w:ilvl w:val="0"/>
          <w:numId w:val="47"/>
        </w:numPr>
        <w:spacing w:after="120" w:line="360" w:lineRule="auto"/>
        <w:ind w:left="709" w:right="460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Postępowanie wyjaśniające powinno się zakończyć w terminie 3 miesięcy od wpływu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głoszenia do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Zespołu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. </w:t>
      </w:r>
    </w:p>
    <w:p w14:paraId="556B664F" w14:textId="77777777" w:rsidR="00E6536B" w:rsidRPr="00CB7A59" w:rsidRDefault="00E6536B" w:rsidP="00CB7A59">
      <w:pPr>
        <w:numPr>
          <w:ilvl w:val="0"/>
          <w:numId w:val="47"/>
        </w:numPr>
        <w:spacing w:after="120" w:line="360" w:lineRule="auto"/>
        <w:ind w:left="709" w:right="460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Każdy pracownik jest zobowiązany do współpracy z Zespołem w zakresie niezbędnym dla prowadzonego postępowania wyjaśniającego, w szczególności do stawienia się we wskazanym terminie i udzielenia niezbędnych wyjaśnień.</w:t>
      </w:r>
    </w:p>
    <w:p w14:paraId="1440BAF2" w14:textId="77777777" w:rsidR="00E6536B" w:rsidRPr="00CB7A59" w:rsidRDefault="00E6536B" w:rsidP="00CB7A59">
      <w:pPr>
        <w:numPr>
          <w:ilvl w:val="0"/>
          <w:numId w:val="47"/>
        </w:numPr>
        <w:spacing w:after="120" w:line="360" w:lineRule="auto"/>
        <w:ind w:left="709" w:right="460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 xml:space="preserve">Osoby uczestniczące w postępowaniu wyjaśniającym są zobowiązane do złożenia pisemnego oświadczenia o zachowaniu w poufności wszelkich informacji powziętych w związku z tym postępowaniem Wzór oświadczenia stanowi załącznik Nr 3 do </w:t>
      </w:r>
      <w:r w:rsidR="00957BCB">
        <w:rPr>
          <w:rFonts w:ascii="Arial Narrow" w:eastAsia="Times New Roman" w:hAnsi="Arial Narrow" w:cs="Arial"/>
          <w:kern w:val="0"/>
          <w:lang w:eastAsia="pl-PL"/>
        </w:rPr>
        <w:t>Procedury</w:t>
      </w:r>
      <w:r w:rsidRPr="00CB7A59">
        <w:rPr>
          <w:rFonts w:ascii="Arial Narrow" w:eastAsia="Times New Roman" w:hAnsi="Arial Narrow" w:cs="Arial"/>
          <w:kern w:val="0"/>
          <w:lang w:eastAsia="pl-PL"/>
        </w:rPr>
        <w:t>.</w:t>
      </w:r>
    </w:p>
    <w:p w14:paraId="12508C04" w14:textId="77777777" w:rsidR="00E6536B" w:rsidRPr="00CB7A59" w:rsidRDefault="00E6536B" w:rsidP="00CB7A59">
      <w:pPr>
        <w:numPr>
          <w:ilvl w:val="0"/>
          <w:numId w:val="47"/>
        </w:numPr>
        <w:spacing w:after="120" w:line="360" w:lineRule="auto"/>
        <w:ind w:left="709" w:right="460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Na wniosek Zespołu kierownicy komórek organizacyjnych:</w:t>
      </w:r>
    </w:p>
    <w:p w14:paraId="37182E79" w14:textId="77777777" w:rsidR="00E6536B" w:rsidRPr="00CB7A59" w:rsidRDefault="00E6536B" w:rsidP="00CB7A59">
      <w:pPr>
        <w:numPr>
          <w:ilvl w:val="0"/>
          <w:numId w:val="51"/>
        </w:numPr>
        <w:spacing w:after="120" w:line="360" w:lineRule="auto"/>
        <w:ind w:left="709" w:right="460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udzielają niezbędnych informacji oraz udostępniają wnioskowane dokumenty, potrzebne do ustalenia wszystkich okoliczności rozpatrywanego zgłoszenia,</w:t>
      </w:r>
    </w:p>
    <w:p w14:paraId="35BBBA90" w14:textId="77777777" w:rsidR="00E6536B" w:rsidRPr="00694331" w:rsidRDefault="00E6536B" w:rsidP="00CB7A59">
      <w:pPr>
        <w:numPr>
          <w:ilvl w:val="0"/>
          <w:numId w:val="51"/>
        </w:numPr>
        <w:spacing w:after="120" w:line="360" w:lineRule="auto"/>
        <w:ind w:right="460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zwalniają z obowiązku pracy pracownika wezwanego celem złożenia wyjaśnień.</w:t>
      </w:r>
    </w:p>
    <w:p w14:paraId="7DF101A6" w14:textId="77777777" w:rsidR="00694331" w:rsidRPr="00694331" w:rsidRDefault="00694331" w:rsidP="00CB7A59">
      <w:pPr>
        <w:numPr>
          <w:ilvl w:val="0"/>
          <w:numId w:val="47"/>
        </w:numPr>
        <w:spacing w:after="120" w:line="360" w:lineRule="auto"/>
        <w:ind w:left="851" w:right="460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Przebieg prac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Zespołu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podlega udokumentowaniu. </w:t>
      </w:r>
    </w:p>
    <w:p w14:paraId="21D92741" w14:textId="77777777" w:rsidR="00694331" w:rsidRPr="00694331" w:rsidRDefault="00694331" w:rsidP="00CB7A59">
      <w:pPr>
        <w:numPr>
          <w:ilvl w:val="0"/>
          <w:numId w:val="47"/>
        </w:numPr>
        <w:spacing w:after="120" w:line="360" w:lineRule="auto"/>
        <w:ind w:left="851" w:right="460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Obsługę administracyjną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Zespołu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zapewnia Pełnomocnik.</w:t>
      </w:r>
    </w:p>
    <w:p w14:paraId="22C3BC76" w14:textId="77777777" w:rsidR="00694331" w:rsidRPr="00694331" w:rsidRDefault="00694331" w:rsidP="00CB7A59">
      <w:pPr>
        <w:numPr>
          <w:ilvl w:val="0"/>
          <w:numId w:val="47"/>
        </w:numPr>
        <w:spacing w:after="120" w:line="360" w:lineRule="auto"/>
        <w:ind w:left="709" w:right="460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Pełnomocnik przekazuje Sygnaliście informację zwrotną dotyczącą wyniku postępowania wyjaśniającego. </w:t>
      </w:r>
    </w:p>
    <w:p w14:paraId="4A21B829" w14:textId="77777777" w:rsidR="00694331" w:rsidRPr="00694331" w:rsidRDefault="00694331" w:rsidP="00B76A97">
      <w:pPr>
        <w:numPr>
          <w:ilvl w:val="0"/>
          <w:numId w:val="47"/>
        </w:numPr>
        <w:spacing w:after="120" w:line="360" w:lineRule="auto"/>
        <w:ind w:left="851" w:right="460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Przewodniczący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Zespołu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informuje Dyrektora o wyniku postępowania. Na podstawie tej informacji Dyrektor podejmuje działania naprawcze, zapobiegawcze lub  dyscyplinujące w</w:t>
      </w:r>
      <w:r w:rsidR="00E6536B"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>stosunku do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>osoby, która dopuściła się naruszenia.</w:t>
      </w:r>
    </w:p>
    <w:p w14:paraId="0AA2C6B4" w14:textId="77777777" w:rsidR="00694331" w:rsidRPr="00694331" w:rsidRDefault="00E6536B" w:rsidP="00CB7A59">
      <w:pPr>
        <w:spacing w:after="120" w:line="36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 </w:t>
      </w:r>
    </w:p>
    <w:p w14:paraId="21AD97A6" w14:textId="77777777" w:rsidR="00694331" w:rsidRPr="00694331" w:rsidRDefault="00694331" w:rsidP="00CB7A59">
      <w:pPr>
        <w:spacing w:after="120" w:line="360" w:lineRule="auto"/>
        <w:ind w:left="851" w:hanging="160"/>
        <w:jc w:val="center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§ 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</w:t>
      </w:r>
      <w:r w:rsidR="00F220A1"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>1</w:t>
      </w:r>
      <w:r w:rsidR="00CB7A59"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>1</w:t>
      </w:r>
    </w:p>
    <w:p w14:paraId="1B9F6DE2" w14:textId="77777777" w:rsidR="00694331" w:rsidRPr="00694331" w:rsidRDefault="00694331" w:rsidP="00CB7A59">
      <w:pPr>
        <w:numPr>
          <w:ilvl w:val="3"/>
          <w:numId w:val="44"/>
        </w:numPr>
        <w:tabs>
          <w:tab w:val="clear" w:pos="2520"/>
          <w:tab w:val="num" w:pos="709"/>
        </w:tabs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Za prowadzenie spraw oraz gromadzenie wszelkiej dokumentacji dotyczącej </w:t>
      </w:r>
      <w:r w:rsidR="00F220A1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głoszeń odpowiedzialny jest Pełnomocnik.</w:t>
      </w:r>
    </w:p>
    <w:p w14:paraId="4E4741E1" w14:textId="77777777" w:rsidR="00694331" w:rsidRPr="00694331" w:rsidRDefault="00694331" w:rsidP="00CB7A59">
      <w:pPr>
        <w:numPr>
          <w:ilvl w:val="3"/>
          <w:numId w:val="44"/>
        </w:numPr>
        <w:tabs>
          <w:tab w:val="clear" w:pos="2520"/>
          <w:tab w:val="num" w:pos="709"/>
        </w:tabs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Dokumenty dotyczące </w:t>
      </w:r>
      <w:r w:rsidR="00A966E3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głoszeń wraz ze </w:t>
      </w:r>
      <w:r w:rsidR="00A966E3" w:rsidRPr="00CB7A59">
        <w:rPr>
          <w:rFonts w:ascii="Arial Narrow" w:eastAsia="Times New Roman" w:hAnsi="Arial Narrow" w:cs="Arial"/>
          <w:kern w:val="0"/>
          <w:lang w:eastAsia="pl-PL"/>
        </w:rPr>
        <w:t>s</w:t>
      </w:r>
      <w:r w:rsidRPr="00694331">
        <w:rPr>
          <w:rFonts w:ascii="Arial Narrow" w:eastAsia="Times New Roman" w:hAnsi="Arial Narrow" w:cs="Arial"/>
          <w:kern w:val="0"/>
          <w:lang w:eastAsia="pl-PL"/>
        </w:rPr>
        <w:t>pisem przechowywane są w zamykanej na klucz s</w:t>
      </w:r>
      <w:r w:rsidR="00A966E3" w:rsidRPr="00CB7A59">
        <w:rPr>
          <w:rFonts w:ascii="Arial Narrow" w:eastAsia="Times New Roman" w:hAnsi="Arial Narrow" w:cs="Arial"/>
          <w:kern w:val="0"/>
          <w:lang w:eastAsia="pl-PL"/>
        </w:rPr>
        <w:t>zafie</w:t>
      </w:r>
      <w:r w:rsidRPr="00694331">
        <w:rPr>
          <w:rFonts w:ascii="Arial Narrow" w:eastAsia="Times New Roman" w:hAnsi="Arial Narrow" w:cs="Arial"/>
          <w:kern w:val="0"/>
          <w:lang w:eastAsia="pl-PL"/>
        </w:rPr>
        <w:t>.</w:t>
      </w:r>
    </w:p>
    <w:p w14:paraId="1EB73938" w14:textId="77777777" w:rsidR="00694331" w:rsidRPr="00694331" w:rsidRDefault="00694331" w:rsidP="00CB7A59">
      <w:pPr>
        <w:numPr>
          <w:ilvl w:val="3"/>
          <w:numId w:val="44"/>
        </w:numPr>
        <w:tabs>
          <w:tab w:val="clear" w:pos="2520"/>
          <w:tab w:val="num" w:pos="709"/>
        </w:tabs>
        <w:spacing w:after="120" w:line="360" w:lineRule="auto"/>
        <w:ind w:left="709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Dane zawarte w </w:t>
      </w:r>
      <w:r w:rsidR="00A966E3" w:rsidRPr="00CB7A59">
        <w:rPr>
          <w:rFonts w:ascii="Arial Narrow" w:eastAsia="Times New Roman" w:hAnsi="Arial Narrow" w:cs="Arial"/>
          <w:kern w:val="0"/>
          <w:lang w:eastAsia="pl-PL"/>
        </w:rPr>
        <w:t>s</w:t>
      </w:r>
      <w:r w:rsidRPr="00694331">
        <w:rPr>
          <w:rFonts w:ascii="Arial Narrow" w:eastAsia="Times New Roman" w:hAnsi="Arial Narrow" w:cs="Arial"/>
          <w:kern w:val="0"/>
          <w:lang w:eastAsia="pl-PL"/>
        </w:rPr>
        <w:t>pisie zgłoszeń przechowywane</w:t>
      </w:r>
      <w:r w:rsidR="00CC1013">
        <w:rPr>
          <w:rFonts w:ascii="Arial Narrow" w:eastAsia="Times New Roman" w:hAnsi="Arial Narrow" w:cs="Arial"/>
          <w:kern w:val="0"/>
          <w:lang w:eastAsia="pl-PL"/>
        </w:rPr>
        <w:t xml:space="preserve"> są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przez okres </w:t>
      </w:r>
      <w:r w:rsidR="00B001EF">
        <w:rPr>
          <w:rFonts w:ascii="Arial Narrow" w:eastAsia="Times New Roman" w:hAnsi="Arial Narrow" w:cs="Arial"/>
          <w:kern w:val="0"/>
          <w:lang w:eastAsia="pl-PL"/>
        </w:rPr>
        <w:t>3 lat po zakończeniu roku kalendarzowego, w którym zakończono działania naprawcze lub po zakończeniu postępowań zainicjowanych tymi działaniami.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</w:t>
      </w:r>
    </w:p>
    <w:p w14:paraId="761AE312" w14:textId="77777777" w:rsidR="00694331" w:rsidRPr="00694331" w:rsidRDefault="00694331" w:rsidP="00CB7A59">
      <w:pPr>
        <w:numPr>
          <w:ilvl w:val="3"/>
          <w:numId w:val="44"/>
        </w:numPr>
        <w:tabs>
          <w:tab w:val="clear" w:pos="2520"/>
          <w:tab w:val="num" w:pos="491"/>
        </w:tabs>
        <w:spacing w:after="120" w:line="360" w:lineRule="auto"/>
        <w:ind w:left="851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Spis prowadzony jest w formie papierowej.</w:t>
      </w:r>
    </w:p>
    <w:p w14:paraId="00861F8E" w14:textId="77777777" w:rsidR="00694331" w:rsidRPr="00694331" w:rsidRDefault="00694331" w:rsidP="00CB7A59">
      <w:pPr>
        <w:spacing w:after="120" w:line="360" w:lineRule="auto"/>
        <w:ind w:left="851"/>
        <w:rPr>
          <w:rFonts w:ascii="Arial Narrow" w:eastAsia="Times New Roman" w:hAnsi="Arial Narrow" w:cs="Arial"/>
          <w:kern w:val="0"/>
          <w:lang w:eastAsia="pl-PL"/>
        </w:rPr>
      </w:pPr>
    </w:p>
    <w:p w14:paraId="3475415C" w14:textId="77777777" w:rsidR="00694331" w:rsidRPr="00694331" w:rsidRDefault="00694331" w:rsidP="00CB7A59">
      <w:pPr>
        <w:spacing w:after="120" w:line="360" w:lineRule="auto"/>
        <w:ind w:left="851"/>
        <w:jc w:val="center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 xml:space="preserve">§ </w:t>
      </w:r>
      <w:r w:rsidR="00A966E3"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>1</w:t>
      </w:r>
      <w:r w:rsidR="00CB7A59"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>2</w:t>
      </w:r>
    </w:p>
    <w:p w14:paraId="115937CC" w14:textId="77777777" w:rsidR="00694331" w:rsidRPr="00694331" w:rsidRDefault="00694331" w:rsidP="00CB7A59">
      <w:pPr>
        <w:numPr>
          <w:ilvl w:val="3"/>
          <w:numId w:val="45"/>
        </w:numPr>
        <w:tabs>
          <w:tab w:val="clear" w:pos="2520"/>
          <w:tab w:val="num" w:pos="491"/>
        </w:tabs>
        <w:spacing w:after="120" w:line="360" w:lineRule="auto"/>
        <w:ind w:left="851" w:right="40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Dostęp do danych osobowych Sygnalisty ma Pełnomocnik oraz </w:t>
      </w:r>
      <w:r w:rsidR="00A966E3" w:rsidRPr="00CB7A59">
        <w:rPr>
          <w:rFonts w:ascii="Arial Narrow" w:eastAsia="Times New Roman" w:hAnsi="Arial Narrow" w:cs="Arial"/>
          <w:kern w:val="0"/>
          <w:lang w:eastAsia="pl-PL"/>
        </w:rPr>
        <w:t>c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złonkowie </w:t>
      </w:r>
      <w:r w:rsidR="00A966E3" w:rsidRPr="00CB7A59">
        <w:rPr>
          <w:rFonts w:ascii="Arial Narrow" w:eastAsia="Times New Roman" w:hAnsi="Arial Narrow" w:cs="Arial"/>
          <w:kern w:val="0"/>
          <w:lang w:eastAsia="pl-PL"/>
        </w:rPr>
        <w:t>Zespołu</w:t>
      </w:r>
      <w:r w:rsidRPr="00694331">
        <w:rPr>
          <w:rFonts w:ascii="Arial Narrow" w:eastAsia="Times New Roman" w:hAnsi="Arial Narrow" w:cs="Arial"/>
          <w:kern w:val="0"/>
          <w:lang w:eastAsia="pl-PL"/>
        </w:rPr>
        <w:t>.</w:t>
      </w:r>
    </w:p>
    <w:p w14:paraId="26BE5621" w14:textId="77777777" w:rsidR="00694331" w:rsidRPr="00694331" w:rsidRDefault="00694331" w:rsidP="00CB7A59">
      <w:pPr>
        <w:numPr>
          <w:ilvl w:val="3"/>
          <w:numId w:val="45"/>
        </w:numPr>
        <w:tabs>
          <w:tab w:val="clear" w:pos="2520"/>
        </w:tabs>
        <w:spacing w:after="120" w:line="360" w:lineRule="auto"/>
        <w:ind w:left="709" w:right="40" w:hanging="218"/>
        <w:contextualSpacing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lastRenderedPageBreak/>
        <w:t>Za usuwanie danych przechowywanych na dedykowanej skrzynce mailowej odpowiedzialny jest Pełnomocnik.</w:t>
      </w:r>
    </w:p>
    <w:p w14:paraId="6EFAF6FB" w14:textId="77777777" w:rsidR="00694331" w:rsidRPr="00694331" w:rsidRDefault="00694331" w:rsidP="00150171">
      <w:pPr>
        <w:spacing w:after="120" w:line="360" w:lineRule="auto"/>
        <w:rPr>
          <w:rFonts w:ascii="Arial" w:eastAsia="Times New Roman" w:hAnsi="Arial" w:cs="Arial"/>
          <w:kern w:val="0"/>
          <w:lang w:eastAsia="pl-PL"/>
        </w:rPr>
      </w:pPr>
    </w:p>
    <w:p w14:paraId="2CE1EC37" w14:textId="77777777" w:rsidR="00150171" w:rsidRDefault="00150171" w:rsidP="00694331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bookmarkStart w:id="2" w:name="_Hlk162520173"/>
    </w:p>
    <w:p w14:paraId="722FC0EF" w14:textId="77777777" w:rsidR="00150171" w:rsidRDefault="00150171" w:rsidP="00694331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D09918D" w14:textId="77777777" w:rsidR="00150171" w:rsidRDefault="00150171" w:rsidP="00694331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6321AA75" w14:textId="77777777" w:rsidR="00694331" w:rsidRPr="00694331" w:rsidRDefault="005278AB" w:rsidP="00694331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br w:type="page"/>
      </w:r>
      <w:r w:rsidR="00694331" w:rsidRPr="00694331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>Załącznik Nr 1</w:t>
      </w:r>
    </w:p>
    <w:p w14:paraId="1D953B59" w14:textId="77777777" w:rsidR="006B5291" w:rsidRPr="006B5291" w:rsidRDefault="00694331" w:rsidP="006B5291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69433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do </w:t>
      </w:r>
      <w:r w:rsidR="00957BCB">
        <w:rPr>
          <w:rFonts w:ascii="Arial" w:eastAsia="Times New Roman" w:hAnsi="Arial" w:cs="Arial"/>
          <w:kern w:val="0"/>
          <w:sz w:val="20"/>
          <w:szCs w:val="20"/>
          <w:lang w:eastAsia="pl-PL"/>
        </w:rPr>
        <w:t>Procedury</w:t>
      </w:r>
      <w:r w:rsidR="006B5291" w:rsidRPr="006B529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zgłaszania naruszeń prawa i</w:t>
      </w:r>
      <w:r w:rsidR="00150171">
        <w:rPr>
          <w:rFonts w:ascii="Arial" w:eastAsia="Times New Roman" w:hAnsi="Arial" w:cs="Arial"/>
          <w:kern w:val="0"/>
          <w:sz w:val="20"/>
          <w:szCs w:val="20"/>
          <w:lang w:eastAsia="pl-PL"/>
        </w:rPr>
        <w:t> </w:t>
      </w:r>
      <w:r w:rsidR="006B5291" w:rsidRPr="006B5291">
        <w:rPr>
          <w:rFonts w:ascii="Arial" w:eastAsia="Times New Roman" w:hAnsi="Arial" w:cs="Arial"/>
          <w:kern w:val="0"/>
          <w:sz w:val="20"/>
          <w:szCs w:val="20"/>
          <w:lang w:eastAsia="pl-PL"/>
        </w:rPr>
        <w:t>ochrony sygnalistów w Ośrodku Pomocy Społecznej Dzielnicy Rembertów m.st. Warszawa</w:t>
      </w:r>
    </w:p>
    <w:bookmarkEnd w:id="2"/>
    <w:p w14:paraId="01128DF1" w14:textId="77777777" w:rsidR="00694331" w:rsidRPr="00694331" w:rsidRDefault="00694331" w:rsidP="006B5291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FDC0A67" w14:textId="77777777" w:rsidR="00694331" w:rsidRPr="00CB7A59" w:rsidRDefault="00694331" w:rsidP="00694331">
      <w:pPr>
        <w:spacing w:before="240" w:after="240" w:line="240" w:lineRule="auto"/>
        <w:jc w:val="center"/>
        <w:rPr>
          <w:rFonts w:ascii="Arial Narrow" w:eastAsia="Times New Roman" w:hAnsi="Arial Narrow" w:cs="Arial"/>
          <w:b/>
          <w:bCs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FORMULARZ ZGŁOSZENIA NIEPRAWIDŁOWOŚCI</w:t>
      </w:r>
    </w:p>
    <w:p w14:paraId="7787DF91" w14:textId="77777777" w:rsidR="006B5291" w:rsidRPr="00CB7A59" w:rsidRDefault="006B5291" w:rsidP="006B5291">
      <w:pPr>
        <w:spacing w:before="240" w:after="240" w:line="240" w:lineRule="auto"/>
        <w:rPr>
          <w:rFonts w:ascii="Arial Narrow" w:eastAsia="Times New Roman" w:hAnsi="Arial Narrow" w:cs="Arial"/>
          <w:b/>
          <w:bCs/>
          <w:kern w:val="0"/>
          <w:lang w:eastAsia="pl-PL"/>
        </w:rPr>
      </w:pPr>
      <w:r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>Zgłaszający:</w:t>
      </w:r>
    </w:p>
    <w:p w14:paraId="3298B44A" w14:textId="77777777" w:rsidR="006B5291" w:rsidRPr="00CB7A59" w:rsidRDefault="006B5291" w:rsidP="006B5291">
      <w:pPr>
        <w:spacing w:before="240" w:after="0" w:line="240" w:lineRule="auto"/>
        <w:rPr>
          <w:rFonts w:ascii="Arial Narrow" w:eastAsia="Times New Roman" w:hAnsi="Arial Narrow" w:cs="Arial"/>
          <w:i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 xml:space="preserve">……………………………………………………………………………………………………….. </w:t>
      </w:r>
      <w:r w:rsidRPr="00CB7A59">
        <w:rPr>
          <w:rFonts w:ascii="Arial Narrow" w:eastAsia="Times New Roman" w:hAnsi="Arial Narrow" w:cs="Arial"/>
          <w:i/>
          <w:iCs/>
          <w:kern w:val="0"/>
          <w:lang w:eastAsia="pl-PL"/>
        </w:rPr>
        <w:t>Imię, nazwisko oraz stanowisko</w:t>
      </w:r>
    </w:p>
    <w:p w14:paraId="2749430A" w14:textId="77777777" w:rsidR="006B5291" w:rsidRPr="00CB7A59" w:rsidRDefault="006B5291" w:rsidP="006B5291">
      <w:pPr>
        <w:spacing w:before="240" w:after="0" w:line="240" w:lineRule="auto"/>
        <w:rPr>
          <w:rFonts w:ascii="Arial Narrow" w:eastAsia="Times New Roman" w:hAnsi="Arial Narrow" w:cs="Arial"/>
          <w:i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 xml:space="preserve">………………………………………………………………………………………………………. </w:t>
      </w:r>
      <w:r w:rsidRPr="00CB7A59">
        <w:rPr>
          <w:rFonts w:ascii="Arial Narrow" w:eastAsia="Times New Roman" w:hAnsi="Arial Narrow" w:cs="Arial"/>
          <w:i/>
          <w:iCs/>
          <w:kern w:val="0"/>
          <w:lang w:eastAsia="pl-PL"/>
        </w:rPr>
        <w:t>dane kontaktowe (tel., adres mail, …)</w:t>
      </w:r>
    </w:p>
    <w:p w14:paraId="409DAD66" w14:textId="77777777" w:rsidR="006B5291" w:rsidRPr="00CB7A59" w:rsidRDefault="006B5291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</w:p>
    <w:p w14:paraId="7C1208EE" w14:textId="77777777" w:rsidR="006B5291" w:rsidRPr="00CB7A59" w:rsidRDefault="006B5291" w:rsidP="006B5291">
      <w:pPr>
        <w:spacing w:before="240" w:after="0" w:line="240" w:lineRule="auto"/>
        <w:rPr>
          <w:rFonts w:ascii="Arial Narrow" w:eastAsia="Times New Roman" w:hAnsi="Arial Narrow" w:cs="Arial"/>
          <w:b/>
          <w:bCs/>
          <w:kern w:val="0"/>
          <w:lang w:eastAsia="pl-PL"/>
        </w:rPr>
      </w:pPr>
      <w:r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>Dane osoby / osób, które dopuściły się naruszenia prawa</w:t>
      </w:r>
    </w:p>
    <w:p w14:paraId="5AED7B5C" w14:textId="77777777" w:rsidR="006B5291" w:rsidRPr="00CB7A59" w:rsidRDefault="006B5291" w:rsidP="006B5291">
      <w:pPr>
        <w:spacing w:before="240" w:after="0" w:line="240" w:lineRule="auto"/>
        <w:rPr>
          <w:rFonts w:ascii="Arial Narrow" w:eastAsia="Times New Roman" w:hAnsi="Arial Narrow" w:cs="Arial"/>
          <w:i/>
          <w:iCs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 xml:space="preserve">………………………………………………………………………………………………………  </w:t>
      </w:r>
      <w:r w:rsidRPr="00CB7A59">
        <w:rPr>
          <w:rFonts w:ascii="Arial Narrow" w:eastAsia="Times New Roman" w:hAnsi="Arial Narrow" w:cs="Arial"/>
          <w:i/>
          <w:iCs/>
          <w:kern w:val="0"/>
          <w:lang w:eastAsia="pl-PL"/>
        </w:rPr>
        <w:t>Imię, nazwisko oraz stanowisko i komórka organizacyjna</w:t>
      </w:r>
    </w:p>
    <w:p w14:paraId="63A25DA6" w14:textId="77777777" w:rsidR="006B5291" w:rsidRPr="00CB7A59" w:rsidRDefault="006B5291" w:rsidP="006B5291">
      <w:pPr>
        <w:spacing w:before="240" w:after="0" w:line="240" w:lineRule="auto"/>
        <w:rPr>
          <w:rFonts w:ascii="Arial Narrow" w:eastAsia="Times New Roman" w:hAnsi="Arial Narrow" w:cs="Arial"/>
          <w:i/>
          <w:iCs/>
          <w:kern w:val="0"/>
          <w:lang w:eastAsia="pl-PL"/>
        </w:rPr>
      </w:pPr>
    </w:p>
    <w:p w14:paraId="66EF925A" w14:textId="77777777" w:rsidR="006B5291" w:rsidRPr="00CB7A59" w:rsidRDefault="006B5291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 xml:space="preserve">Opis naruszenia prawa </w:t>
      </w:r>
      <w:r w:rsidRPr="00CB7A59">
        <w:rPr>
          <w:rFonts w:ascii="Arial Narrow" w:eastAsia="Times New Roman" w:hAnsi="Arial Narrow" w:cs="Arial"/>
          <w:kern w:val="0"/>
          <w:lang w:eastAsia="pl-PL"/>
        </w:rPr>
        <w:t>(</w:t>
      </w:r>
      <w:r w:rsidR="00997FEE" w:rsidRPr="00CB7A59">
        <w:rPr>
          <w:rFonts w:ascii="Arial Narrow" w:eastAsia="Times New Roman" w:hAnsi="Arial Narrow" w:cs="Arial"/>
          <w:kern w:val="0"/>
          <w:lang w:eastAsia="pl-PL"/>
        </w:rPr>
        <w:t xml:space="preserve">w tym: </w:t>
      </w:r>
      <w:r w:rsidRPr="00CB7A59">
        <w:rPr>
          <w:rFonts w:ascii="Arial Narrow" w:eastAsia="Times New Roman" w:hAnsi="Arial Narrow" w:cs="Arial"/>
          <w:kern w:val="0"/>
          <w:lang w:eastAsia="pl-PL"/>
        </w:rPr>
        <w:t>data, miejsce i okoliczności</w:t>
      </w:r>
      <w:r w:rsidR="00A933B7" w:rsidRPr="00CB7A59">
        <w:rPr>
          <w:rFonts w:ascii="Arial Narrow" w:eastAsia="Times New Roman" w:hAnsi="Arial Narrow" w:cs="Arial"/>
          <w:kern w:val="0"/>
          <w:lang w:eastAsia="pl-PL"/>
        </w:rPr>
        <w:t xml:space="preserve"> zdarzenia) </w:t>
      </w:r>
    </w:p>
    <w:p w14:paraId="0FCE79DD" w14:textId="77777777" w:rsidR="00997FEE" w:rsidRPr="00CB7A59" w:rsidRDefault="00997FEE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………………………………………………………………………………………………………</w:t>
      </w:r>
    </w:p>
    <w:p w14:paraId="7F25CDBA" w14:textId="77777777" w:rsidR="00997FEE" w:rsidRPr="00CB7A59" w:rsidRDefault="00997FEE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………………………………………………………………………………………………………</w:t>
      </w:r>
    </w:p>
    <w:p w14:paraId="68524C7B" w14:textId="77777777" w:rsidR="00997FEE" w:rsidRPr="00CB7A59" w:rsidRDefault="00997FEE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………………………………………………………………………………………………………</w:t>
      </w:r>
    </w:p>
    <w:p w14:paraId="384D0AE3" w14:textId="77777777" w:rsidR="00997FEE" w:rsidRPr="00CB7A59" w:rsidRDefault="00997FEE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………………………………………………………………………………………………………</w:t>
      </w:r>
    </w:p>
    <w:p w14:paraId="7EA77822" w14:textId="77777777" w:rsidR="00997FEE" w:rsidRPr="00CB7A59" w:rsidRDefault="00997FEE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………………………………………………………………………………………………………</w:t>
      </w:r>
    </w:p>
    <w:p w14:paraId="79B8B01A" w14:textId="77777777" w:rsidR="00997FEE" w:rsidRPr="00CB7A59" w:rsidRDefault="00997FEE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………………………………………………………………………………………………………</w:t>
      </w:r>
    </w:p>
    <w:p w14:paraId="3D48CA1C" w14:textId="77777777" w:rsidR="00997FEE" w:rsidRPr="00CB7A59" w:rsidRDefault="00997FEE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………………………………………………………………………………………………………</w:t>
      </w:r>
    </w:p>
    <w:p w14:paraId="2C7E66F8" w14:textId="77777777" w:rsidR="00997FEE" w:rsidRPr="00CB7A59" w:rsidRDefault="00997FEE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………………………………………………………………………………………………………</w:t>
      </w:r>
    </w:p>
    <w:p w14:paraId="084106EC" w14:textId="77777777" w:rsidR="00EA1D9B" w:rsidRPr="00CB7A59" w:rsidRDefault="00EA1D9B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</w:p>
    <w:p w14:paraId="41B34282" w14:textId="77777777" w:rsidR="00EA1D9B" w:rsidRPr="00CB7A59" w:rsidRDefault="00EA1D9B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 xml:space="preserve">Czy informacja o naruszeniu prawa była wcześnie zgłaszana </w:t>
      </w:r>
      <w:r w:rsidRPr="00CB7A59">
        <w:rPr>
          <w:rFonts w:ascii="Arial Narrow" w:eastAsia="Times New Roman" w:hAnsi="Arial Narrow" w:cs="Arial"/>
          <w:kern w:val="0"/>
          <w:lang w:eastAsia="pl-PL"/>
        </w:rPr>
        <w:t>(komu?)</w:t>
      </w:r>
    </w:p>
    <w:p w14:paraId="150B469A" w14:textId="77777777" w:rsidR="00EA1D9B" w:rsidRPr="00CB7A59" w:rsidRDefault="00EA1D9B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………………………………………………………………………………………………………</w:t>
      </w:r>
    </w:p>
    <w:p w14:paraId="6CA03F76" w14:textId="77777777" w:rsidR="00EA1D9B" w:rsidRPr="00CB7A59" w:rsidRDefault="00EA1D9B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………………………………………………………………………………………………………</w:t>
      </w:r>
    </w:p>
    <w:p w14:paraId="5AAF7093" w14:textId="77777777" w:rsidR="00EA1D9B" w:rsidRPr="00CB7A59" w:rsidRDefault="00EA1D9B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lang w:eastAsia="pl-PL"/>
        </w:rPr>
      </w:pPr>
    </w:p>
    <w:p w14:paraId="177EA806" w14:textId="77777777" w:rsidR="00EA1D9B" w:rsidRPr="00694331" w:rsidRDefault="00EA1D9B" w:rsidP="006B5291">
      <w:pPr>
        <w:spacing w:before="240" w:after="0" w:line="240" w:lineRule="auto"/>
        <w:rPr>
          <w:rFonts w:ascii="Arial Narrow" w:eastAsia="Times New Roman" w:hAnsi="Arial Narrow" w:cs="Arial"/>
          <w:kern w:val="0"/>
          <w:sz w:val="18"/>
          <w:szCs w:val="18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Zgoda zgłaszającego na ujawnienie jego tożsamości: TAK □      NIE □</w:t>
      </w:r>
      <w:r w:rsidR="00CB7A59">
        <w:rPr>
          <w:rFonts w:ascii="Arial Narrow" w:eastAsia="Times New Roman" w:hAnsi="Arial Narrow" w:cs="Arial"/>
          <w:kern w:val="0"/>
          <w:lang w:eastAsia="pl-PL"/>
        </w:rPr>
        <w:t xml:space="preserve">  </w:t>
      </w:r>
      <w:r w:rsidR="00CB7A59">
        <w:rPr>
          <w:rFonts w:ascii="Arial Narrow" w:eastAsia="Times New Roman" w:hAnsi="Arial Narrow" w:cs="Arial"/>
          <w:kern w:val="0"/>
          <w:sz w:val="18"/>
          <w:szCs w:val="18"/>
          <w:lang w:eastAsia="pl-PL"/>
        </w:rPr>
        <w:t>(zaznaczyć właściwe)</w:t>
      </w:r>
    </w:p>
    <w:p w14:paraId="7100A1E1" w14:textId="77777777" w:rsidR="00150171" w:rsidRDefault="00150171" w:rsidP="00EA1D9B">
      <w:pPr>
        <w:spacing w:before="240" w:after="240" w:line="240" w:lineRule="auto"/>
        <w:jc w:val="center"/>
        <w:rPr>
          <w:rFonts w:ascii="Arial Narrow" w:eastAsia="Times New Roman" w:hAnsi="Arial Narrow" w:cs="Arial"/>
          <w:kern w:val="0"/>
          <w:lang w:eastAsia="pl-PL"/>
        </w:rPr>
      </w:pPr>
    </w:p>
    <w:p w14:paraId="404F1B51" w14:textId="77777777" w:rsidR="00EA1D9B" w:rsidRPr="00CB7A59" w:rsidRDefault="00EA1D9B" w:rsidP="00EA1D9B">
      <w:pPr>
        <w:spacing w:before="240" w:after="240" w:line="240" w:lineRule="auto"/>
        <w:jc w:val="center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lastRenderedPageBreak/>
        <w:t>Oświadczenie</w:t>
      </w:r>
    </w:p>
    <w:p w14:paraId="35D7BF87" w14:textId="77777777" w:rsidR="00EA1D9B" w:rsidRPr="00CB7A59" w:rsidRDefault="00EA1D9B" w:rsidP="00EA1D9B">
      <w:pPr>
        <w:spacing w:before="240" w:after="240" w:line="240" w:lineRule="auto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 xml:space="preserve">Oświadczam, </w:t>
      </w:r>
      <w:r w:rsidR="00945392">
        <w:rPr>
          <w:rFonts w:ascii="Arial Narrow" w:eastAsia="Times New Roman" w:hAnsi="Arial Narrow" w:cs="Arial"/>
          <w:kern w:val="0"/>
          <w:lang w:eastAsia="pl-PL"/>
        </w:rPr>
        <w:t>ż</w:t>
      </w:r>
      <w:r w:rsidRPr="00CB7A59">
        <w:rPr>
          <w:rFonts w:ascii="Arial Narrow" w:eastAsia="Times New Roman" w:hAnsi="Arial Narrow" w:cs="Arial"/>
          <w:kern w:val="0"/>
          <w:lang w:eastAsia="pl-PL"/>
        </w:rPr>
        <w:t xml:space="preserve">e mam świadomość, </w:t>
      </w:r>
      <w:r w:rsidR="00BD703F" w:rsidRPr="00CB7A59">
        <w:rPr>
          <w:rFonts w:ascii="Arial Narrow" w:eastAsia="Times New Roman" w:hAnsi="Arial Narrow" w:cs="Arial"/>
          <w:kern w:val="0"/>
          <w:lang w:eastAsia="pl-PL"/>
        </w:rPr>
        <w:t>konsekwencji związanych z fałszywym zgłoszeniem naruszenia prawa.</w:t>
      </w:r>
    </w:p>
    <w:p w14:paraId="30DB745D" w14:textId="77777777" w:rsidR="00BD703F" w:rsidRPr="00CB7A59" w:rsidRDefault="00BD703F" w:rsidP="00EA1D9B">
      <w:pPr>
        <w:spacing w:before="240" w:after="240" w:line="240" w:lineRule="auto"/>
        <w:rPr>
          <w:rFonts w:ascii="Arial Narrow" w:eastAsia="Times New Roman" w:hAnsi="Arial Narrow" w:cs="Arial"/>
          <w:kern w:val="0"/>
          <w:lang w:eastAsia="pl-PL"/>
        </w:rPr>
      </w:pPr>
    </w:p>
    <w:p w14:paraId="6E0BD0D9" w14:textId="77777777" w:rsidR="00BD703F" w:rsidRPr="00CB7A59" w:rsidRDefault="00BD703F" w:rsidP="00BD703F">
      <w:pPr>
        <w:spacing w:before="240" w:after="0" w:line="240" w:lineRule="auto"/>
        <w:jc w:val="right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…………………………………….</w:t>
      </w:r>
    </w:p>
    <w:p w14:paraId="56581675" w14:textId="77777777" w:rsidR="00BD703F" w:rsidRPr="00CB7A59" w:rsidRDefault="00CB7A59" w:rsidP="00BD703F">
      <w:pPr>
        <w:spacing w:before="240" w:after="240" w:line="240" w:lineRule="auto"/>
        <w:jc w:val="right"/>
        <w:rPr>
          <w:rFonts w:ascii="Arial Narrow" w:eastAsia="Times New Roman" w:hAnsi="Arial Narrow" w:cs="Arial"/>
          <w:kern w:val="0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kern w:val="0"/>
          <w:sz w:val="18"/>
          <w:szCs w:val="18"/>
          <w:lang w:eastAsia="pl-PL"/>
        </w:rPr>
        <w:t>p</w:t>
      </w:r>
      <w:r w:rsidR="00BD703F" w:rsidRPr="00CB7A59">
        <w:rPr>
          <w:rFonts w:ascii="Arial Narrow" w:eastAsia="Times New Roman" w:hAnsi="Arial Narrow" w:cs="Arial"/>
          <w:kern w:val="0"/>
          <w:sz w:val="18"/>
          <w:szCs w:val="18"/>
          <w:lang w:eastAsia="pl-PL"/>
        </w:rPr>
        <w:t>odpis zgłaszającego</w:t>
      </w:r>
    </w:p>
    <w:p w14:paraId="0C6269A3" w14:textId="77777777" w:rsidR="00BD703F" w:rsidRPr="00CB7A59" w:rsidRDefault="00BD703F" w:rsidP="00BD703F">
      <w:pPr>
        <w:spacing w:before="240" w:after="240" w:line="240" w:lineRule="auto"/>
        <w:jc w:val="right"/>
        <w:rPr>
          <w:rFonts w:ascii="Arial Narrow" w:eastAsia="Times New Roman" w:hAnsi="Arial Narrow" w:cs="Arial"/>
          <w:kern w:val="0"/>
          <w:lang w:eastAsia="pl-PL"/>
        </w:rPr>
      </w:pPr>
    </w:p>
    <w:p w14:paraId="367B519B" w14:textId="77777777" w:rsidR="00BD703F" w:rsidRPr="00CB7A59" w:rsidRDefault="00BD703F" w:rsidP="00BD703F">
      <w:pPr>
        <w:spacing w:before="240" w:after="240" w:line="240" w:lineRule="auto"/>
        <w:rPr>
          <w:rFonts w:ascii="Arial Narrow" w:eastAsia="Times New Roman" w:hAnsi="Arial Narrow" w:cs="Arial"/>
          <w:b/>
          <w:bCs/>
          <w:kern w:val="0"/>
          <w:lang w:eastAsia="pl-PL"/>
        </w:rPr>
      </w:pPr>
      <w:r w:rsidRPr="00CB7A59">
        <w:rPr>
          <w:rFonts w:ascii="Arial Narrow" w:eastAsia="Times New Roman" w:hAnsi="Arial Narrow" w:cs="Arial"/>
          <w:b/>
          <w:bCs/>
          <w:kern w:val="0"/>
          <w:lang w:eastAsia="pl-PL"/>
        </w:rPr>
        <w:t>Załączniki:</w:t>
      </w:r>
    </w:p>
    <w:p w14:paraId="33F67469" w14:textId="77777777" w:rsidR="00BD703F" w:rsidRPr="00CB7A59" w:rsidRDefault="00BD703F" w:rsidP="00BD703F">
      <w:pPr>
        <w:numPr>
          <w:ilvl w:val="4"/>
          <w:numId w:val="45"/>
        </w:numPr>
        <w:tabs>
          <w:tab w:val="clear" w:pos="3240"/>
        </w:tabs>
        <w:spacing w:before="240" w:after="240" w:line="240" w:lineRule="auto"/>
        <w:ind w:left="426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…………………………………………………..</w:t>
      </w:r>
    </w:p>
    <w:p w14:paraId="10DCB677" w14:textId="77777777" w:rsidR="00BD703F" w:rsidRPr="00CB7A59" w:rsidRDefault="00BD703F" w:rsidP="00BD703F">
      <w:pPr>
        <w:numPr>
          <w:ilvl w:val="4"/>
          <w:numId w:val="45"/>
        </w:numPr>
        <w:tabs>
          <w:tab w:val="clear" w:pos="3240"/>
        </w:tabs>
        <w:spacing w:before="240" w:after="240" w:line="240" w:lineRule="auto"/>
        <w:ind w:left="426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…………………………………………………..</w:t>
      </w:r>
    </w:p>
    <w:p w14:paraId="7E50B04B" w14:textId="77777777" w:rsidR="00BD703F" w:rsidRPr="00CB7A59" w:rsidRDefault="00BD703F" w:rsidP="00BD703F">
      <w:pPr>
        <w:numPr>
          <w:ilvl w:val="4"/>
          <w:numId w:val="45"/>
        </w:numPr>
        <w:tabs>
          <w:tab w:val="clear" w:pos="3240"/>
        </w:tabs>
        <w:spacing w:before="240" w:after="240" w:line="240" w:lineRule="auto"/>
        <w:ind w:left="426"/>
        <w:rPr>
          <w:rFonts w:ascii="Arial Narrow" w:eastAsia="Times New Roman" w:hAnsi="Arial Narrow" w:cs="Arial"/>
          <w:kern w:val="0"/>
          <w:lang w:eastAsia="pl-PL"/>
        </w:rPr>
      </w:pPr>
      <w:r w:rsidRPr="00CB7A59">
        <w:rPr>
          <w:rFonts w:ascii="Arial Narrow" w:eastAsia="Times New Roman" w:hAnsi="Arial Narrow" w:cs="Arial"/>
          <w:kern w:val="0"/>
          <w:lang w:eastAsia="pl-PL"/>
        </w:rPr>
        <w:t>…………………………………………………..</w:t>
      </w:r>
    </w:p>
    <w:p w14:paraId="78882EDE" w14:textId="77777777" w:rsidR="00694331" w:rsidRPr="00694331" w:rsidRDefault="00694331" w:rsidP="00694331">
      <w:pPr>
        <w:spacing w:before="240" w:after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  </w:t>
      </w: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Klauzula informacyjna RODO</w:t>
      </w:r>
    </w:p>
    <w:p w14:paraId="1B7B0425" w14:textId="77777777" w:rsidR="00694331" w:rsidRPr="00694331" w:rsidRDefault="00694331" w:rsidP="00694331">
      <w:pPr>
        <w:spacing w:before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informujemy, o tym, że:</w:t>
      </w:r>
    </w:p>
    <w:p w14:paraId="595ABEE8" w14:textId="77777777" w:rsidR="00694331" w:rsidRPr="00694331" w:rsidRDefault="00694331" w:rsidP="00694331">
      <w:pPr>
        <w:spacing w:before="240" w:after="20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1. Administrator danych osobowych:</w:t>
      </w:r>
    </w:p>
    <w:p w14:paraId="095A9E5B" w14:textId="77777777" w:rsidR="00694331" w:rsidRPr="00694331" w:rsidRDefault="00694331" w:rsidP="00694331">
      <w:pPr>
        <w:spacing w:before="240" w:after="20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Administratorem Pani/Pana danych osobowych jest</w:t>
      </w:r>
      <w:r w:rsidR="00BD703F" w:rsidRPr="00CB7A59">
        <w:rPr>
          <w:rFonts w:ascii="Arial Narrow" w:eastAsia="Times New Roman" w:hAnsi="Arial Narrow" w:cs="Arial"/>
          <w:kern w:val="0"/>
          <w:lang w:eastAsia="pl-PL"/>
        </w:rPr>
        <w:t xml:space="preserve"> Ośrodek Pomocy Społecznej Dzielnicy Rembertów m.st. Warszawy</w:t>
      </w:r>
      <w:r w:rsidRPr="00694331">
        <w:rPr>
          <w:rFonts w:ascii="Arial Narrow" w:eastAsia="Times New Roman" w:hAnsi="Arial Narrow" w:cs="Arial"/>
          <w:kern w:val="0"/>
          <w:lang w:eastAsia="pl-PL"/>
        </w:rPr>
        <w:t>, (zwany dalej jako „Administrator” lub „</w:t>
      </w:r>
      <w:r w:rsidR="00BD703F" w:rsidRPr="00CB7A59">
        <w:rPr>
          <w:rFonts w:ascii="Arial Narrow" w:eastAsia="Times New Roman" w:hAnsi="Arial Narrow" w:cs="Arial"/>
          <w:kern w:val="0"/>
          <w:lang w:eastAsia="pl-PL"/>
        </w:rPr>
        <w:t>Ośrodek</w:t>
      </w:r>
      <w:r w:rsidRPr="00694331">
        <w:rPr>
          <w:rFonts w:ascii="Arial Narrow" w:eastAsia="Times New Roman" w:hAnsi="Arial Narrow" w:cs="Arial"/>
          <w:kern w:val="0"/>
          <w:lang w:eastAsia="pl-PL"/>
        </w:rPr>
        <w:t>”).</w:t>
      </w:r>
    </w:p>
    <w:p w14:paraId="7479B4E4" w14:textId="77777777" w:rsidR="00694331" w:rsidRPr="00694331" w:rsidRDefault="00694331" w:rsidP="00694331">
      <w:pPr>
        <w:spacing w:before="240" w:after="20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2. Inspektor Ochrony Danych:</w:t>
      </w:r>
    </w:p>
    <w:p w14:paraId="7C1D72A1" w14:textId="77777777" w:rsidR="00694331" w:rsidRPr="00694331" w:rsidRDefault="00694331" w:rsidP="00694331">
      <w:pPr>
        <w:spacing w:before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Administrator wyznaczył Inspektora ochrony danych, z którym można kontaktować pisząc na</w:t>
      </w:r>
      <w:r w:rsidR="00BD703F"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>adres email: iod@</w:t>
      </w:r>
      <w:r w:rsidR="00BD703F" w:rsidRPr="00CB7A59">
        <w:rPr>
          <w:rFonts w:ascii="Arial Narrow" w:eastAsia="Times New Roman" w:hAnsi="Arial Narrow" w:cs="Arial"/>
          <w:kern w:val="0"/>
          <w:lang w:eastAsia="pl-PL"/>
        </w:rPr>
        <w:t>opsrembertow.waw.pl</w:t>
      </w: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 we wszystkich sprawach dotyczących przetwarzania danych osobowych oraz korzystania z praw związanych z przetwarzaniem danych.</w:t>
      </w:r>
    </w:p>
    <w:p w14:paraId="10C38899" w14:textId="77777777" w:rsidR="00694331" w:rsidRPr="00694331" w:rsidRDefault="00694331" w:rsidP="00694331">
      <w:pPr>
        <w:spacing w:before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3. Cel przetwarzania</w:t>
      </w:r>
    </w:p>
    <w:p w14:paraId="385BFDAB" w14:textId="77777777" w:rsidR="00694331" w:rsidRPr="00694331" w:rsidRDefault="00694331" w:rsidP="00694331">
      <w:pPr>
        <w:spacing w:before="240" w:after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Dane osobowe Sygnalisty będą przetwarzane w celach przyjęcia, analizy, weryfikacji i wyjaśnienia zgłaszanych nieprawidłowości związanych ze zgłaszanymi przypadkami naruszenia prawa. Podstawą prawną przetwarzania danych osobowych jest art. 6 ust. 1 lit. f RODO (prawnie uzasadniony interes administratora).</w:t>
      </w:r>
    </w:p>
    <w:p w14:paraId="3C1F69C7" w14:textId="77777777" w:rsidR="00694331" w:rsidRPr="00694331" w:rsidRDefault="00694331" w:rsidP="00694331">
      <w:pPr>
        <w:spacing w:before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4. Prawa osób, których dane dotyczą</w:t>
      </w:r>
    </w:p>
    <w:p w14:paraId="1C29DD46" w14:textId="77777777" w:rsidR="00694331" w:rsidRPr="00694331" w:rsidRDefault="00694331" w:rsidP="00694331">
      <w:pPr>
        <w:spacing w:before="240" w:after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Posiada Pani/Pan prawo żądania dostępu do swoich danych osobowych, a także ich sprostowania. Przysługuje Pani/Panu także prawo do żądania usunięcia lub ograniczenia przetwarzania, a także sprzeciwu na przetwarzanie, przy czym przysługuje ono jedynie w</w:t>
      </w:r>
      <w:r w:rsidR="00BD703F"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>sytuacji, jeżeli dalsze przetwarzanie nie jest niezbędne do wywiązania się przez Administratora z obowiązku prawnego i nie występują inne nadrzędne prawne podstawy przetwarzania oraz prawo skargi do Prezesa Urzędu ochrony danych osobowych</w:t>
      </w:r>
      <w:r w:rsidR="00BD703F" w:rsidRPr="00CB7A59">
        <w:rPr>
          <w:rFonts w:ascii="Arial Narrow" w:eastAsia="Times New Roman" w:hAnsi="Arial Narrow" w:cs="Arial"/>
          <w:kern w:val="0"/>
          <w:lang w:eastAsia="pl-PL"/>
        </w:rPr>
        <w:t>.</w:t>
      </w:r>
    </w:p>
    <w:p w14:paraId="0D1A8213" w14:textId="77777777" w:rsidR="00957BCB" w:rsidRDefault="00957BCB" w:rsidP="00694331">
      <w:pPr>
        <w:spacing w:before="240" w:line="240" w:lineRule="auto"/>
        <w:jc w:val="both"/>
        <w:rPr>
          <w:rFonts w:ascii="Arial Narrow" w:eastAsia="Times New Roman" w:hAnsi="Arial Narrow" w:cs="Arial"/>
          <w:b/>
          <w:bCs/>
          <w:kern w:val="0"/>
          <w:lang w:eastAsia="pl-PL"/>
        </w:rPr>
      </w:pPr>
    </w:p>
    <w:p w14:paraId="4CFCDCDB" w14:textId="77777777" w:rsidR="00957BCB" w:rsidRDefault="00957BCB" w:rsidP="00694331">
      <w:pPr>
        <w:spacing w:before="240" w:line="240" w:lineRule="auto"/>
        <w:jc w:val="both"/>
        <w:rPr>
          <w:rFonts w:ascii="Arial Narrow" w:eastAsia="Times New Roman" w:hAnsi="Arial Narrow" w:cs="Arial"/>
          <w:b/>
          <w:bCs/>
          <w:kern w:val="0"/>
          <w:lang w:eastAsia="pl-PL"/>
        </w:rPr>
      </w:pPr>
    </w:p>
    <w:p w14:paraId="1BB1A21D" w14:textId="77777777" w:rsidR="00694331" w:rsidRPr="00694331" w:rsidRDefault="00694331" w:rsidP="00694331">
      <w:pPr>
        <w:spacing w:before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lastRenderedPageBreak/>
        <w:t>5. Okres przechowywania</w:t>
      </w:r>
    </w:p>
    <w:p w14:paraId="08A5033D" w14:textId="77777777" w:rsidR="00694331" w:rsidRPr="00694331" w:rsidRDefault="00694331" w:rsidP="00694331">
      <w:pPr>
        <w:spacing w:before="240" w:after="20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Pani/Pana dane osobowe zwarte w zgłoszeniu będą przetwarzane przez okres 3 lat od</w:t>
      </w:r>
      <w:r w:rsidR="00BD703F"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>zakończenia roku kalendarzowego, w którym</w:t>
      </w:r>
      <w:r w:rsidRPr="00CB7A59">
        <w:rPr>
          <w:rFonts w:ascii="Arial Narrow" w:hAnsi="Arial Narrow"/>
        </w:rPr>
        <w:t xml:space="preserve"> </w:t>
      </w:r>
      <w:r w:rsidRPr="00694331">
        <w:rPr>
          <w:rFonts w:ascii="Arial Narrow" w:eastAsia="Times New Roman" w:hAnsi="Arial Narrow" w:cs="Arial"/>
          <w:kern w:val="0"/>
          <w:lang w:eastAsia="pl-PL"/>
        </w:rPr>
        <w:t>zakończono działania następcze lub</w:t>
      </w:r>
      <w:r w:rsidR="00BD703F" w:rsidRPr="00CB7A59">
        <w:rPr>
          <w:rFonts w:ascii="Arial Narrow" w:eastAsia="Times New Roman" w:hAnsi="Arial Narrow" w:cs="Arial"/>
          <w:kern w:val="0"/>
          <w:lang w:eastAsia="pl-PL"/>
        </w:rPr>
        <w:t> </w:t>
      </w:r>
      <w:r w:rsidRPr="00694331">
        <w:rPr>
          <w:rFonts w:ascii="Arial Narrow" w:eastAsia="Times New Roman" w:hAnsi="Arial Narrow" w:cs="Arial"/>
          <w:kern w:val="0"/>
          <w:lang w:eastAsia="pl-PL"/>
        </w:rPr>
        <w:t>zakończeniu postępowań zainicjowanych tymi działaniami .</w:t>
      </w:r>
    </w:p>
    <w:p w14:paraId="3D79E053" w14:textId="77777777" w:rsidR="00694331" w:rsidRPr="00694331" w:rsidRDefault="00694331" w:rsidP="00694331">
      <w:pPr>
        <w:spacing w:before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6. Odbiorcy danych</w:t>
      </w:r>
    </w:p>
    <w:p w14:paraId="079FAD97" w14:textId="77777777" w:rsidR="00694331" w:rsidRPr="00694331" w:rsidRDefault="00694331" w:rsidP="00694331">
      <w:pPr>
        <w:spacing w:before="240" w:after="20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Pani/Pana dane osobowe mogą być ujawniane przez Administratora uprawnionym podmiotom, jeśli zajdzie taka konieczność w związku z weryfikacją </w:t>
      </w:r>
      <w:r w:rsidR="00BD703F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głoszenia, jedynie podmiotom uprawnionym do tego na podstawie przepisów prawa.</w:t>
      </w:r>
    </w:p>
    <w:p w14:paraId="13D340BE" w14:textId="77777777" w:rsidR="00694331" w:rsidRPr="00694331" w:rsidRDefault="00694331" w:rsidP="00694331">
      <w:pPr>
        <w:spacing w:before="240" w:after="20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7. Profilowanie</w:t>
      </w:r>
    </w:p>
    <w:p w14:paraId="2A67660F" w14:textId="77777777" w:rsidR="00694331" w:rsidRPr="00694331" w:rsidRDefault="00694331" w:rsidP="00694331">
      <w:pPr>
        <w:spacing w:before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>Pani/Pana dane osobowe nie będą podlegały profilowaniu lub zautomatyzowanemu podejmowaniu decyzji.</w:t>
      </w:r>
    </w:p>
    <w:p w14:paraId="5BC3074B" w14:textId="77777777" w:rsidR="00694331" w:rsidRPr="00694331" w:rsidRDefault="00694331" w:rsidP="00694331">
      <w:pPr>
        <w:spacing w:before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b/>
          <w:bCs/>
          <w:kern w:val="0"/>
          <w:lang w:eastAsia="pl-PL"/>
        </w:rPr>
        <w:t>8. Dobrowolność podania danych</w:t>
      </w:r>
    </w:p>
    <w:p w14:paraId="63FBAAC6" w14:textId="77777777" w:rsidR="00694331" w:rsidRPr="00694331" w:rsidRDefault="00694331" w:rsidP="00694331">
      <w:pPr>
        <w:spacing w:before="240" w:after="240" w:line="24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694331">
        <w:rPr>
          <w:rFonts w:ascii="Arial Narrow" w:eastAsia="Times New Roman" w:hAnsi="Arial Narrow" w:cs="Arial"/>
          <w:kern w:val="0"/>
          <w:lang w:eastAsia="pl-PL"/>
        </w:rPr>
        <w:t xml:space="preserve">Podanie danych osobowych jest dobrowolne, jednakże niezbędne do przyjęcia i rozpatrzenia </w:t>
      </w:r>
      <w:r w:rsidR="00BD703F" w:rsidRPr="00CB7A59">
        <w:rPr>
          <w:rFonts w:ascii="Arial Narrow" w:eastAsia="Times New Roman" w:hAnsi="Arial Narrow" w:cs="Arial"/>
          <w:kern w:val="0"/>
          <w:lang w:eastAsia="pl-PL"/>
        </w:rPr>
        <w:t>z</w:t>
      </w:r>
      <w:r w:rsidRPr="00694331">
        <w:rPr>
          <w:rFonts w:ascii="Arial Narrow" w:eastAsia="Times New Roman" w:hAnsi="Arial Narrow" w:cs="Arial"/>
          <w:kern w:val="0"/>
          <w:lang w:eastAsia="pl-PL"/>
        </w:rPr>
        <w:t>głoszenia.</w:t>
      </w:r>
    </w:p>
    <w:p w14:paraId="48D368A9" w14:textId="77777777" w:rsidR="004D4769" w:rsidRPr="00694331" w:rsidRDefault="00694331" w:rsidP="004D4769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694331">
        <w:rPr>
          <w:rFonts w:ascii="Arial" w:eastAsia="Times New Roman" w:hAnsi="Arial" w:cs="Arial"/>
          <w:kern w:val="0"/>
          <w:lang w:eastAsia="pl-PL"/>
        </w:rPr>
        <w:br w:type="page"/>
      </w:r>
      <w:r w:rsidR="004D4769" w:rsidRPr="00694331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 xml:space="preserve">Załącznik Nr </w:t>
      </w:r>
      <w:r w:rsidR="004D4769">
        <w:rPr>
          <w:rFonts w:ascii="Arial" w:eastAsia="Times New Roman" w:hAnsi="Arial" w:cs="Arial"/>
          <w:kern w:val="0"/>
          <w:sz w:val="20"/>
          <w:szCs w:val="20"/>
          <w:lang w:eastAsia="pl-PL"/>
        </w:rPr>
        <w:t>2</w:t>
      </w:r>
    </w:p>
    <w:p w14:paraId="71630976" w14:textId="77777777" w:rsidR="004D4769" w:rsidRPr="006B5291" w:rsidRDefault="004D4769" w:rsidP="004D4769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69433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do </w:t>
      </w:r>
      <w:r w:rsidR="00957BCB">
        <w:rPr>
          <w:rFonts w:ascii="Arial" w:eastAsia="Times New Roman" w:hAnsi="Arial" w:cs="Arial"/>
          <w:kern w:val="0"/>
          <w:sz w:val="20"/>
          <w:szCs w:val="20"/>
          <w:lang w:eastAsia="pl-PL"/>
        </w:rPr>
        <w:t>Procedury</w:t>
      </w:r>
      <w:r w:rsidRPr="006B529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zgłaszania naruszeń prawa i</w:t>
      </w:r>
      <w:r w:rsidR="00150171">
        <w:rPr>
          <w:rFonts w:ascii="Arial" w:eastAsia="Times New Roman" w:hAnsi="Arial" w:cs="Arial"/>
          <w:kern w:val="0"/>
          <w:sz w:val="20"/>
          <w:szCs w:val="20"/>
          <w:lang w:eastAsia="pl-PL"/>
        </w:rPr>
        <w:t> </w:t>
      </w:r>
      <w:r w:rsidRPr="006B5291">
        <w:rPr>
          <w:rFonts w:ascii="Arial" w:eastAsia="Times New Roman" w:hAnsi="Arial" w:cs="Arial"/>
          <w:kern w:val="0"/>
          <w:sz w:val="20"/>
          <w:szCs w:val="20"/>
          <w:lang w:eastAsia="pl-PL"/>
        </w:rPr>
        <w:t>ochrony sygnalistów w Ośrodku Pomocy Społecznej Dzielnicy Rembertów m.st. Warszawa</w:t>
      </w:r>
    </w:p>
    <w:p w14:paraId="7F6EED8C" w14:textId="77777777" w:rsidR="00694331" w:rsidRPr="004D4769" w:rsidRDefault="00694331" w:rsidP="004D4769">
      <w:pPr>
        <w:spacing w:line="259" w:lineRule="auto"/>
        <w:jc w:val="right"/>
        <w:rPr>
          <w:rFonts w:ascii="Arial" w:eastAsia="Times New Roman" w:hAnsi="Arial" w:cs="Arial"/>
          <w:kern w:val="0"/>
          <w:lang w:eastAsia="pl-PL"/>
        </w:rPr>
      </w:pPr>
    </w:p>
    <w:p w14:paraId="5D9C1376" w14:textId="77777777" w:rsidR="00694331" w:rsidRPr="00CB7A59" w:rsidRDefault="00694331" w:rsidP="00694331">
      <w:pPr>
        <w:spacing w:after="0" w:line="360" w:lineRule="auto"/>
        <w:jc w:val="right"/>
        <w:rPr>
          <w:rFonts w:ascii="Arial Narrow" w:eastAsia="Times New Roman" w:hAnsi="Arial Narrow" w:cs="Arial"/>
          <w:lang w:eastAsia="pl-PL"/>
        </w:rPr>
      </w:pPr>
      <w:r w:rsidRPr="00CB7A59">
        <w:rPr>
          <w:rFonts w:ascii="Arial Narrow" w:eastAsia="Times New Roman" w:hAnsi="Arial Narrow" w:cs="Arial"/>
          <w:lang w:eastAsia="pl-PL"/>
        </w:rPr>
        <w:t>Warszawa, dnia …………………………</w:t>
      </w:r>
    </w:p>
    <w:p w14:paraId="47A37C98" w14:textId="77777777" w:rsidR="00694331" w:rsidRPr="00CB7A59" w:rsidRDefault="00694331" w:rsidP="00694331">
      <w:pPr>
        <w:spacing w:after="0" w:line="259" w:lineRule="auto"/>
        <w:rPr>
          <w:rFonts w:ascii="Arial Narrow" w:eastAsia="Times New Roman" w:hAnsi="Arial Narrow" w:cs="Arial"/>
          <w:lang w:eastAsia="pl-PL"/>
        </w:rPr>
      </w:pPr>
    </w:p>
    <w:p w14:paraId="65EFAE2E" w14:textId="77777777" w:rsidR="00694331" w:rsidRPr="00CB7A59" w:rsidRDefault="00694331" w:rsidP="00694331">
      <w:pPr>
        <w:spacing w:line="259" w:lineRule="auto"/>
        <w:jc w:val="center"/>
        <w:rPr>
          <w:rFonts w:ascii="Arial Narrow" w:hAnsi="Arial Narrow" w:cs="Arial"/>
          <w:b/>
        </w:rPr>
      </w:pPr>
    </w:p>
    <w:p w14:paraId="36FA082F" w14:textId="77777777" w:rsidR="00365182" w:rsidRPr="00CB7A59" w:rsidRDefault="00694331" w:rsidP="00694331">
      <w:pPr>
        <w:spacing w:line="259" w:lineRule="auto"/>
        <w:jc w:val="center"/>
        <w:rPr>
          <w:rFonts w:ascii="Arial Narrow" w:hAnsi="Arial Narrow" w:cs="Arial"/>
          <w:b/>
        </w:rPr>
      </w:pPr>
      <w:r w:rsidRPr="00CB7A59">
        <w:rPr>
          <w:rFonts w:ascii="Arial Narrow" w:hAnsi="Arial Narrow" w:cs="Arial"/>
          <w:b/>
        </w:rPr>
        <w:t>OŚWIADCZENIE</w:t>
      </w:r>
      <w:r w:rsidR="00365182" w:rsidRPr="00CB7A59">
        <w:rPr>
          <w:rFonts w:ascii="Arial Narrow" w:hAnsi="Arial Narrow" w:cs="Arial"/>
          <w:b/>
        </w:rPr>
        <w:t xml:space="preserve"> </w:t>
      </w:r>
    </w:p>
    <w:p w14:paraId="3118B503" w14:textId="77777777" w:rsidR="00694331" w:rsidRPr="00CB7A59" w:rsidRDefault="00365182" w:rsidP="00694331">
      <w:pPr>
        <w:spacing w:line="259" w:lineRule="auto"/>
        <w:jc w:val="center"/>
        <w:rPr>
          <w:rFonts w:ascii="Arial Narrow" w:hAnsi="Arial Narrow" w:cs="Arial"/>
          <w:b/>
        </w:rPr>
      </w:pPr>
      <w:r w:rsidRPr="00CB7A59">
        <w:rPr>
          <w:rFonts w:ascii="Arial Narrow" w:hAnsi="Arial Narrow" w:cs="Arial"/>
          <w:b/>
        </w:rPr>
        <w:t>dla Pełnomocnika oraz członków Zespołu ds. rozpatrywania zgłoszeń</w:t>
      </w:r>
      <w:r w:rsidR="005F1D2D">
        <w:rPr>
          <w:rFonts w:ascii="Arial Narrow" w:hAnsi="Arial Narrow" w:cs="Arial"/>
          <w:b/>
        </w:rPr>
        <w:t xml:space="preserve"> naruszenia prawa</w:t>
      </w:r>
    </w:p>
    <w:p w14:paraId="1BE507F0" w14:textId="77777777" w:rsidR="00694331" w:rsidRPr="00CB7A59" w:rsidRDefault="00694331" w:rsidP="00694331">
      <w:pPr>
        <w:spacing w:line="259" w:lineRule="auto"/>
        <w:jc w:val="center"/>
        <w:rPr>
          <w:rFonts w:ascii="Arial Narrow" w:hAnsi="Arial Narrow" w:cs="Arial"/>
        </w:rPr>
      </w:pPr>
    </w:p>
    <w:p w14:paraId="3C6E3F7B" w14:textId="77777777" w:rsidR="00694331" w:rsidRPr="00CB7A59" w:rsidRDefault="00694331" w:rsidP="00694331">
      <w:pPr>
        <w:spacing w:line="259" w:lineRule="auto"/>
        <w:rPr>
          <w:rFonts w:ascii="Arial Narrow" w:hAnsi="Arial Narrow" w:cs="Arial"/>
        </w:rPr>
      </w:pPr>
      <w:r w:rsidRPr="00CB7A59">
        <w:rPr>
          <w:rFonts w:ascii="Arial Narrow" w:hAnsi="Arial Narrow" w:cs="Arial"/>
        </w:rPr>
        <w:t>Ja niżej podpisany/a,</w:t>
      </w:r>
    </w:p>
    <w:p w14:paraId="6C861B7C" w14:textId="77777777" w:rsidR="00694331" w:rsidRPr="00CB7A59" w:rsidRDefault="00694331" w:rsidP="00694331">
      <w:pPr>
        <w:tabs>
          <w:tab w:val="left" w:leader="dot" w:pos="9072"/>
        </w:tabs>
        <w:spacing w:line="259" w:lineRule="auto"/>
        <w:rPr>
          <w:rFonts w:ascii="Arial Narrow" w:hAnsi="Arial Narrow" w:cs="Arial"/>
        </w:rPr>
      </w:pPr>
      <w:r w:rsidRPr="00CB7A59">
        <w:rPr>
          <w:rFonts w:ascii="Arial Narrow" w:hAnsi="Arial Narrow" w:cs="Arial"/>
        </w:rPr>
        <w:tab/>
      </w:r>
    </w:p>
    <w:p w14:paraId="6FD96106" w14:textId="77777777" w:rsidR="00694331" w:rsidRPr="00CB7A59" w:rsidRDefault="00694331" w:rsidP="00694331">
      <w:pPr>
        <w:tabs>
          <w:tab w:val="center" w:pos="4680"/>
          <w:tab w:val="left" w:leader="dot" w:pos="9072"/>
        </w:tabs>
        <w:spacing w:line="259" w:lineRule="auto"/>
        <w:rPr>
          <w:rFonts w:ascii="Arial Narrow" w:hAnsi="Arial Narrow" w:cs="Arial"/>
          <w:i/>
          <w:sz w:val="18"/>
          <w:szCs w:val="18"/>
        </w:rPr>
      </w:pPr>
      <w:r w:rsidRPr="00CB7A59">
        <w:rPr>
          <w:rFonts w:ascii="Arial Narrow" w:hAnsi="Arial Narrow" w:cs="Arial"/>
          <w:i/>
        </w:rPr>
        <w:tab/>
      </w:r>
      <w:r w:rsidRPr="00CB7A59">
        <w:rPr>
          <w:rFonts w:ascii="Arial Narrow" w:hAnsi="Arial Narrow" w:cs="Arial"/>
          <w:i/>
          <w:sz w:val="18"/>
          <w:szCs w:val="18"/>
        </w:rPr>
        <w:t>imię i nazwisko</w:t>
      </w:r>
    </w:p>
    <w:p w14:paraId="016C227D" w14:textId="77777777" w:rsidR="00365182" w:rsidRPr="00CB7A59" w:rsidRDefault="00365182" w:rsidP="00694331">
      <w:pPr>
        <w:spacing w:line="259" w:lineRule="auto"/>
        <w:jc w:val="both"/>
        <w:rPr>
          <w:rFonts w:ascii="Arial Narrow" w:hAnsi="Arial Narrow" w:cs="Arial"/>
        </w:rPr>
      </w:pPr>
    </w:p>
    <w:p w14:paraId="2C73B9E7" w14:textId="77777777" w:rsidR="00365182" w:rsidRPr="00CB7A59" w:rsidRDefault="00365182" w:rsidP="00694331">
      <w:pPr>
        <w:spacing w:line="259" w:lineRule="auto"/>
        <w:jc w:val="both"/>
        <w:rPr>
          <w:rFonts w:ascii="Arial Narrow" w:hAnsi="Arial Narrow" w:cs="Arial"/>
        </w:rPr>
      </w:pPr>
    </w:p>
    <w:p w14:paraId="6EAF9800" w14:textId="77777777" w:rsidR="00694331" w:rsidRPr="00CB7A59" w:rsidRDefault="00365182" w:rsidP="00694331">
      <w:pPr>
        <w:spacing w:line="259" w:lineRule="auto"/>
        <w:jc w:val="both"/>
        <w:rPr>
          <w:rFonts w:ascii="Arial Narrow" w:hAnsi="Arial Narrow" w:cs="Arial"/>
        </w:rPr>
      </w:pPr>
      <w:r w:rsidRPr="00CB7A59">
        <w:rPr>
          <w:rFonts w:ascii="Arial Narrow" w:hAnsi="Arial Narrow" w:cs="Arial"/>
        </w:rPr>
        <w:t>o</w:t>
      </w:r>
      <w:r w:rsidR="00694331" w:rsidRPr="00CB7A59">
        <w:rPr>
          <w:rFonts w:ascii="Arial Narrow" w:hAnsi="Arial Narrow" w:cs="Arial"/>
        </w:rPr>
        <w:t xml:space="preserve">świadczam, że: </w:t>
      </w:r>
    </w:p>
    <w:p w14:paraId="61672F79" w14:textId="77777777" w:rsidR="00544575" w:rsidRDefault="00544575" w:rsidP="00694331">
      <w:pPr>
        <w:tabs>
          <w:tab w:val="center" w:pos="4680"/>
          <w:tab w:val="left" w:leader="dot" w:pos="9072"/>
        </w:tabs>
        <w:spacing w:line="259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nie istnieją okoliczności, które mogłyby wywołać uzasadnione wątpliwości co do mojej bezstronności jako członka Zespołu;</w:t>
      </w:r>
    </w:p>
    <w:p w14:paraId="4E9513BE" w14:textId="77777777" w:rsidR="00694331" w:rsidRPr="00CB7A59" w:rsidRDefault="00544575" w:rsidP="00694331">
      <w:pPr>
        <w:tabs>
          <w:tab w:val="center" w:pos="4680"/>
          <w:tab w:val="left" w:leader="dot" w:pos="9072"/>
        </w:tabs>
        <w:spacing w:line="259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365182" w:rsidRPr="00CB7A59">
        <w:rPr>
          <w:rFonts w:ascii="Arial Narrow" w:hAnsi="Arial Narrow" w:cs="Arial"/>
        </w:rPr>
        <w:t xml:space="preserve">w związku z przyjmowaniem i weryfikacją zgłoszeń o naruszeniu prawa, podejmowaniem działań następczych oraz przetwarzaniem danych osobowych osób wymienionych w zgłoszeniach, zobowiązuję się do zachowania </w:t>
      </w:r>
      <w:r w:rsidR="004176F1" w:rsidRPr="00CB7A59">
        <w:rPr>
          <w:rFonts w:ascii="Arial Narrow" w:hAnsi="Arial Narrow" w:cs="Arial"/>
        </w:rPr>
        <w:t>w</w:t>
      </w:r>
      <w:r>
        <w:rPr>
          <w:rFonts w:ascii="Arial Narrow" w:hAnsi="Arial Narrow" w:cs="Arial"/>
        </w:rPr>
        <w:t> </w:t>
      </w:r>
      <w:r w:rsidR="00365182" w:rsidRPr="00CB7A59">
        <w:rPr>
          <w:rFonts w:ascii="Arial Narrow" w:hAnsi="Arial Narrow" w:cs="Arial"/>
        </w:rPr>
        <w:t>poufności / tajemnicy wszelkich informacji uzyskanych w związku z prowadzonym postępowaniem, także po</w:t>
      </w:r>
      <w:r>
        <w:rPr>
          <w:rFonts w:ascii="Arial Narrow" w:hAnsi="Arial Narrow" w:cs="Arial"/>
        </w:rPr>
        <w:t> </w:t>
      </w:r>
      <w:r w:rsidR="00365182" w:rsidRPr="00CB7A59">
        <w:rPr>
          <w:rFonts w:ascii="Arial Narrow" w:hAnsi="Arial Narrow" w:cs="Arial"/>
        </w:rPr>
        <w:t>jego zakończeniu.</w:t>
      </w:r>
    </w:p>
    <w:p w14:paraId="4823313F" w14:textId="77777777" w:rsidR="00694331" w:rsidRPr="00694331" w:rsidRDefault="00694331" w:rsidP="00694331">
      <w:pPr>
        <w:tabs>
          <w:tab w:val="left" w:leader="dot" w:pos="9072"/>
        </w:tabs>
        <w:spacing w:line="259" w:lineRule="auto"/>
        <w:rPr>
          <w:rFonts w:ascii="Arial" w:hAnsi="Arial" w:cs="Arial"/>
        </w:rPr>
      </w:pPr>
    </w:p>
    <w:p w14:paraId="092513D5" w14:textId="77777777" w:rsidR="00694331" w:rsidRPr="00694331" w:rsidRDefault="00694331" w:rsidP="00694331">
      <w:pPr>
        <w:spacing w:line="259" w:lineRule="auto"/>
        <w:ind w:left="4253"/>
        <w:jc w:val="center"/>
        <w:rPr>
          <w:rFonts w:ascii="Arial" w:hAnsi="Arial" w:cs="Arial"/>
        </w:rPr>
      </w:pPr>
    </w:p>
    <w:p w14:paraId="6E7692F7" w14:textId="77777777" w:rsidR="00694331" w:rsidRPr="00694331" w:rsidRDefault="00694331" w:rsidP="00694331">
      <w:pPr>
        <w:spacing w:line="259" w:lineRule="auto"/>
        <w:ind w:left="4253"/>
        <w:jc w:val="center"/>
        <w:rPr>
          <w:rFonts w:ascii="Arial" w:hAnsi="Arial" w:cs="Arial"/>
        </w:rPr>
      </w:pPr>
    </w:p>
    <w:p w14:paraId="55F0FD99" w14:textId="77777777" w:rsidR="00694331" w:rsidRPr="00694331" w:rsidRDefault="00694331" w:rsidP="00694331">
      <w:pPr>
        <w:spacing w:line="259" w:lineRule="auto"/>
        <w:ind w:left="4253"/>
        <w:jc w:val="center"/>
        <w:rPr>
          <w:rFonts w:ascii="Arial" w:hAnsi="Arial" w:cs="Arial"/>
        </w:rPr>
      </w:pPr>
      <w:r w:rsidRPr="00694331">
        <w:rPr>
          <w:rFonts w:ascii="Arial" w:hAnsi="Arial" w:cs="Arial"/>
        </w:rPr>
        <w:t>……………………………………………</w:t>
      </w:r>
    </w:p>
    <w:p w14:paraId="193DB7C4" w14:textId="77777777" w:rsidR="00694331" w:rsidRPr="00CB7A59" w:rsidRDefault="00365182" w:rsidP="00694331">
      <w:pPr>
        <w:spacing w:line="259" w:lineRule="auto"/>
        <w:ind w:left="4395" w:hanging="75"/>
        <w:jc w:val="center"/>
        <w:rPr>
          <w:rFonts w:ascii="Arial Narrow" w:hAnsi="Arial Narrow" w:cs="Arial"/>
          <w:i/>
          <w:sz w:val="18"/>
          <w:szCs w:val="18"/>
        </w:rPr>
      </w:pPr>
      <w:r w:rsidRPr="00CB7A59">
        <w:rPr>
          <w:rFonts w:ascii="Arial Narrow" w:hAnsi="Arial Narrow" w:cs="Arial"/>
          <w:i/>
          <w:sz w:val="18"/>
          <w:szCs w:val="18"/>
        </w:rPr>
        <w:t>p</w:t>
      </w:r>
      <w:r w:rsidR="00694331" w:rsidRPr="00CB7A59">
        <w:rPr>
          <w:rFonts w:ascii="Arial Narrow" w:hAnsi="Arial Narrow" w:cs="Arial"/>
          <w:i/>
          <w:sz w:val="18"/>
          <w:szCs w:val="18"/>
        </w:rPr>
        <w:t>odpis osoby składającej oświadczenie</w:t>
      </w:r>
    </w:p>
    <w:p w14:paraId="6FBFA43B" w14:textId="77777777" w:rsidR="00694331" w:rsidRPr="00694331" w:rsidRDefault="00694331" w:rsidP="00694331">
      <w:pPr>
        <w:spacing w:line="259" w:lineRule="auto"/>
        <w:rPr>
          <w:rFonts w:ascii="Arial" w:hAnsi="Arial" w:cs="Arial"/>
          <w:i/>
        </w:rPr>
      </w:pPr>
    </w:p>
    <w:p w14:paraId="260C56F5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270C1A8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AC21CE6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3DB9FB7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1B8AE236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A14E3F8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E7A7D54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C26F05B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CDFC208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F2360C1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B43C0A1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141A559" w14:textId="77777777" w:rsidR="00CB7A59" w:rsidRDefault="00CB7A59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E711E67" w14:textId="77777777" w:rsidR="00CB7A59" w:rsidRDefault="00CB7A59" w:rsidP="00957BC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4A80B71" w14:textId="77777777" w:rsidR="00365182" w:rsidRPr="00694331" w:rsidRDefault="00365182" w:rsidP="00365182">
      <w:pPr>
        <w:spacing w:after="0" w:line="240" w:lineRule="auto"/>
        <w:ind w:left="4956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694331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3</w:t>
      </w:r>
    </w:p>
    <w:p w14:paraId="5DCBC677" w14:textId="77777777" w:rsidR="00365182" w:rsidRPr="006B5291" w:rsidRDefault="00365182" w:rsidP="00365182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69433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do </w:t>
      </w:r>
      <w:r w:rsidR="00957BCB">
        <w:rPr>
          <w:rFonts w:ascii="Arial" w:eastAsia="Times New Roman" w:hAnsi="Arial" w:cs="Arial"/>
          <w:kern w:val="0"/>
          <w:sz w:val="20"/>
          <w:szCs w:val="20"/>
          <w:lang w:eastAsia="pl-PL"/>
        </w:rPr>
        <w:t>Procedury</w:t>
      </w:r>
      <w:r w:rsidRPr="006B529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zgłaszania naruszeń prawa i</w:t>
      </w:r>
      <w:r w:rsidR="00150171">
        <w:rPr>
          <w:rFonts w:ascii="Arial" w:eastAsia="Times New Roman" w:hAnsi="Arial" w:cs="Arial"/>
          <w:kern w:val="0"/>
          <w:sz w:val="20"/>
          <w:szCs w:val="20"/>
          <w:lang w:eastAsia="pl-PL"/>
        </w:rPr>
        <w:t> </w:t>
      </w:r>
      <w:r w:rsidRPr="006B5291">
        <w:rPr>
          <w:rFonts w:ascii="Arial" w:eastAsia="Times New Roman" w:hAnsi="Arial" w:cs="Arial"/>
          <w:kern w:val="0"/>
          <w:sz w:val="20"/>
          <w:szCs w:val="20"/>
          <w:lang w:eastAsia="pl-PL"/>
        </w:rPr>
        <w:t>ochrony sygnalistów w Ośrodku Pomocy Społecznej Dzielnicy Rembertów m.st. Warszawa</w:t>
      </w:r>
    </w:p>
    <w:p w14:paraId="6D89A9F4" w14:textId="77777777" w:rsidR="00694331" w:rsidRPr="00694331" w:rsidRDefault="00694331" w:rsidP="00694331">
      <w:pPr>
        <w:spacing w:line="259" w:lineRule="auto"/>
        <w:jc w:val="right"/>
        <w:outlineLvl w:val="0"/>
        <w:rPr>
          <w:rFonts w:ascii="Arial" w:hAnsi="Arial" w:cs="Arial"/>
        </w:rPr>
      </w:pPr>
    </w:p>
    <w:p w14:paraId="5549F6F7" w14:textId="77777777" w:rsidR="00694331" w:rsidRPr="00CB7A59" w:rsidRDefault="00694331" w:rsidP="00694331">
      <w:pPr>
        <w:spacing w:line="259" w:lineRule="auto"/>
        <w:outlineLvl w:val="0"/>
        <w:rPr>
          <w:rFonts w:ascii="Arial Narrow" w:hAnsi="Arial Narrow" w:cs="Arial"/>
        </w:rPr>
      </w:pPr>
      <w:r w:rsidRPr="00694331">
        <w:rPr>
          <w:rFonts w:ascii="Arial" w:hAnsi="Arial" w:cs="Arial"/>
        </w:rPr>
        <w:tab/>
      </w:r>
      <w:r w:rsidRPr="00694331">
        <w:rPr>
          <w:rFonts w:ascii="Arial" w:hAnsi="Arial" w:cs="Arial"/>
        </w:rPr>
        <w:tab/>
      </w:r>
      <w:r w:rsidRPr="00694331">
        <w:rPr>
          <w:rFonts w:ascii="Arial" w:hAnsi="Arial" w:cs="Arial"/>
        </w:rPr>
        <w:tab/>
      </w:r>
      <w:r w:rsidRPr="00694331">
        <w:rPr>
          <w:rFonts w:ascii="Arial" w:hAnsi="Arial" w:cs="Arial"/>
        </w:rPr>
        <w:tab/>
      </w:r>
      <w:r w:rsidRPr="00694331">
        <w:rPr>
          <w:rFonts w:ascii="Arial" w:hAnsi="Arial" w:cs="Arial"/>
        </w:rPr>
        <w:tab/>
      </w:r>
      <w:r w:rsidRPr="00694331">
        <w:rPr>
          <w:rFonts w:ascii="Arial" w:hAnsi="Arial" w:cs="Arial"/>
        </w:rPr>
        <w:tab/>
      </w:r>
      <w:r w:rsidRPr="00694331">
        <w:rPr>
          <w:rFonts w:ascii="Arial" w:hAnsi="Arial" w:cs="Arial"/>
        </w:rPr>
        <w:tab/>
      </w:r>
      <w:r w:rsidRPr="00694331">
        <w:rPr>
          <w:rFonts w:ascii="Arial" w:hAnsi="Arial" w:cs="Arial"/>
        </w:rPr>
        <w:tab/>
      </w:r>
      <w:r w:rsidRPr="00CB7A59">
        <w:rPr>
          <w:rFonts w:ascii="Arial Narrow" w:hAnsi="Arial Narrow" w:cs="Arial"/>
        </w:rPr>
        <w:t>Warszawa, dnia …………..</w:t>
      </w:r>
    </w:p>
    <w:p w14:paraId="11944F5B" w14:textId="77777777" w:rsidR="00365182" w:rsidRPr="00CB7A59" w:rsidRDefault="00365182" w:rsidP="00365182">
      <w:pPr>
        <w:spacing w:line="259" w:lineRule="auto"/>
        <w:jc w:val="center"/>
        <w:rPr>
          <w:rFonts w:ascii="Arial Narrow" w:hAnsi="Arial Narrow" w:cs="Arial"/>
          <w:b/>
        </w:rPr>
      </w:pPr>
    </w:p>
    <w:p w14:paraId="01B4FF93" w14:textId="77777777" w:rsidR="00365182" w:rsidRPr="00CB7A59" w:rsidRDefault="00365182" w:rsidP="00365182">
      <w:pPr>
        <w:spacing w:line="259" w:lineRule="auto"/>
        <w:jc w:val="center"/>
        <w:rPr>
          <w:rFonts w:ascii="Arial Narrow" w:hAnsi="Arial Narrow" w:cs="Arial"/>
          <w:b/>
        </w:rPr>
      </w:pPr>
      <w:r w:rsidRPr="00CB7A59">
        <w:rPr>
          <w:rFonts w:ascii="Arial Narrow" w:hAnsi="Arial Narrow" w:cs="Arial"/>
          <w:b/>
        </w:rPr>
        <w:t xml:space="preserve">OŚWIADCZENIE </w:t>
      </w:r>
    </w:p>
    <w:p w14:paraId="17BD4FA5" w14:textId="77777777" w:rsidR="00365182" w:rsidRPr="00CB7A59" w:rsidRDefault="00365182" w:rsidP="00365182">
      <w:pPr>
        <w:spacing w:line="259" w:lineRule="auto"/>
        <w:jc w:val="center"/>
        <w:rPr>
          <w:rFonts w:ascii="Arial Narrow" w:hAnsi="Arial Narrow" w:cs="Arial"/>
          <w:b/>
        </w:rPr>
      </w:pPr>
      <w:r w:rsidRPr="00CB7A59">
        <w:rPr>
          <w:rFonts w:ascii="Arial Narrow" w:hAnsi="Arial Narrow" w:cs="Arial"/>
          <w:b/>
        </w:rPr>
        <w:t>dla osób uczestniczących w postępowaniu wyjaśniającym</w:t>
      </w:r>
    </w:p>
    <w:p w14:paraId="54A52AFC" w14:textId="77777777" w:rsidR="00365182" w:rsidRPr="00CB7A59" w:rsidRDefault="00365182" w:rsidP="00365182">
      <w:pPr>
        <w:spacing w:line="259" w:lineRule="auto"/>
        <w:jc w:val="center"/>
        <w:rPr>
          <w:rFonts w:ascii="Arial Narrow" w:hAnsi="Arial Narrow" w:cs="Arial"/>
        </w:rPr>
      </w:pPr>
    </w:p>
    <w:p w14:paraId="5F6EDF4F" w14:textId="77777777" w:rsidR="00365182" w:rsidRPr="00CB7A59" w:rsidRDefault="00365182" w:rsidP="00365182">
      <w:pPr>
        <w:spacing w:line="259" w:lineRule="auto"/>
        <w:rPr>
          <w:rFonts w:ascii="Arial Narrow" w:hAnsi="Arial Narrow" w:cs="Arial"/>
        </w:rPr>
      </w:pPr>
      <w:r w:rsidRPr="00CB7A59">
        <w:rPr>
          <w:rFonts w:ascii="Arial Narrow" w:hAnsi="Arial Narrow" w:cs="Arial"/>
        </w:rPr>
        <w:t>Ja niżej podpisany/a,</w:t>
      </w:r>
    </w:p>
    <w:p w14:paraId="3B79CAC4" w14:textId="77777777" w:rsidR="00365182" w:rsidRPr="00CB7A59" w:rsidRDefault="00365182" w:rsidP="00365182">
      <w:pPr>
        <w:tabs>
          <w:tab w:val="left" w:leader="dot" w:pos="9072"/>
        </w:tabs>
        <w:spacing w:line="259" w:lineRule="auto"/>
        <w:rPr>
          <w:rFonts w:ascii="Arial Narrow" w:hAnsi="Arial Narrow" w:cs="Arial"/>
        </w:rPr>
      </w:pPr>
      <w:r w:rsidRPr="00CB7A59">
        <w:rPr>
          <w:rFonts w:ascii="Arial Narrow" w:hAnsi="Arial Narrow" w:cs="Arial"/>
        </w:rPr>
        <w:tab/>
      </w:r>
    </w:p>
    <w:p w14:paraId="4A649EB7" w14:textId="77777777" w:rsidR="00365182" w:rsidRPr="00CB7A59" w:rsidRDefault="00365182" w:rsidP="00365182">
      <w:pPr>
        <w:tabs>
          <w:tab w:val="center" w:pos="4680"/>
          <w:tab w:val="left" w:leader="dot" w:pos="9072"/>
        </w:tabs>
        <w:spacing w:line="259" w:lineRule="auto"/>
        <w:rPr>
          <w:rFonts w:ascii="Arial Narrow" w:hAnsi="Arial Narrow" w:cs="Arial"/>
          <w:i/>
          <w:sz w:val="18"/>
          <w:szCs w:val="18"/>
        </w:rPr>
      </w:pPr>
      <w:r w:rsidRPr="00CB7A59">
        <w:rPr>
          <w:rFonts w:ascii="Arial Narrow" w:hAnsi="Arial Narrow" w:cs="Arial"/>
          <w:i/>
        </w:rPr>
        <w:tab/>
      </w:r>
      <w:r w:rsidRPr="00CB7A59">
        <w:rPr>
          <w:rFonts w:ascii="Arial Narrow" w:hAnsi="Arial Narrow" w:cs="Arial"/>
          <w:i/>
          <w:sz w:val="18"/>
          <w:szCs w:val="18"/>
        </w:rPr>
        <w:t>imię i nazwisko</w:t>
      </w:r>
    </w:p>
    <w:p w14:paraId="1129A056" w14:textId="77777777" w:rsidR="00365182" w:rsidRPr="00CB7A59" w:rsidRDefault="00365182" w:rsidP="00365182">
      <w:pPr>
        <w:spacing w:line="259" w:lineRule="auto"/>
        <w:jc w:val="both"/>
        <w:rPr>
          <w:rFonts w:ascii="Arial Narrow" w:hAnsi="Arial Narrow" w:cs="Arial"/>
        </w:rPr>
      </w:pPr>
    </w:p>
    <w:p w14:paraId="04F8AC28" w14:textId="77777777" w:rsidR="00365182" w:rsidRPr="00CB7A59" w:rsidRDefault="00365182" w:rsidP="00365182">
      <w:pPr>
        <w:spacing w:line="259" w:lineRule="auto"/>
        <w:jc w:val="both"/>
        <w:rPr>
          <w:rFonts w:ascii="Arial Narrow" w:hAnsi="Arial Narrow" w:cs="Arial"/>
        </w:rPr>
      </w:pPr>
    </w:p>
    <w:p w14:paraId="52F134C0" w14:textId="77777777" w:rsidR="00365182" w:rsidRPr="00CB7A59" w:rsidRDefault="00365182" w:rsidP="00365182">
      <w:pPr>
        <w:spacing w:line="259" w:lineRule="auto"/>
        <w:jc w:val="both"/>
        <w:rPr>
          <w:rFonts w:ascii="Arial Narrow" w:hAnsi="Arial Narrow" w:cs="Arial"/>
        </w:rPr>
      </w:pPr>
      <w:r w:rsidRPr="00CB7A59">
        <w:rPr>
          <w:rFonts w:ascii="Arial Narrow" w:hAnsi="Arial Narrow" w:cs="Arial"/>
        </w:rPr>
        <w:t xml:space="preserve">oświadczam, że: </w:t>
      </w:r>
    </w:p>
    <w:p w14:paraId="0A8188C3" w14:textId="77777777" w:rsidR="00365182" w:rsidRPr="00CB7A59" w:rsidRDefault="004176F1" w:rsidP="00365182">
      <w:pPr>
        <w:tabs>
          <w:tab w:val="left" w:leader="dot" w:pos="9072"/>
        </w:tabs>
        <w:spacing w:line="259" w:lineRule="auto"/>
        <w:rPr>
          <w:rFonts w:ascii="Arial Narrow" w:hAnsi="Arial Narrow" w:cs="Arial"/>
        </w:rPr>
      </w:pPr>
      <w:r w:rsidRPr="00CB7A59">
        <w:rPr>
          <w:rFonts w:ascii="Arial Narrow" w:hAnsi="Arial Narrow" w:cs="Arial"/>
        </w:rPr>
        <w:t>przyjmuję do wiadomości, że wszystkie informacje uzyskane przeze mnie w trakcie udziału w postępowaniu wyjaśniającym mają charakter poufny. Zobowiązuję się do zachowania w poufności wszelkich informacji, o</w:t>
      </w:r>
      <w:r w:rsidR="00544575">
        <w:rPr>
          <w:rFonts w:ascii="Arial Narrow" w:hAnsi="Arial Narrow" w:cs="Arial"/>
        </w:rPr>
        <w:t> </w:t>
      </w:r>
      <w:r w:rsidRPr="00CB7A59">
        <w:rPr>
          <w:rFonts w:ascii="Arial Narrow" w:hAnsi="Arial Narrow" w:cs="Arial"/>
        </w:rPr>
        <w:t>których dowiem się w związku z postępowaniem wyjaśniającym, także po jego zakończeniu.</w:t>
      </w:r>
    </w:p>
    <w:p w14:paraId="2668609B" w14:textId="77777777" w:rsidR="00365182" w:rsidRPr="00694331" w:rsidRDefault="00365182" w:rsidP="00365182">
      <w:pPr>
        <w:spacing w:line="259" w:lineRule="auto"/>
        <w:ind w:left="4253"/>
        <w:jc w:val="center"/>
        <w:rPr>
          <w:rFonts w:ascii="Arial" w:hAnsi="Arial" w:cs="Arial"/>
        </w:rPr>
      </w:pPr>
    </w:p>
    <w:p w14:paraId="0D4EE3E4" w14:textId="77777777" w:rsidR="00365182" w:rsidRPr="00694331" w:rsidRDefault="00365182" w:rsidP="00365182">
      <w:pPr>
        <w:spacing w:line="259" w:lineRule="auto"/>
        <w:ind w:left="4253"/>
        <w:jc w:val="center"/>
        <w:rPr>
          <w:rFonts w:ascii="Arial" w:hAnsi="Arial" w:cs="Arial"/>
        </w:rPr>
      </w:pPr>
    </w:p>
    <w:p w14:paraId="2689638B" w14:textId="77777777" w:rsidR="00365182" w:rsidRPr="00694331" w:rsidRDefault="00365182" w:rsidP="00365182">
      <w:pPr>
        <w:spacing w:line="259" w:lineRule="auto"/>
        <w:ind w:left="4253"/>
        <w:jc w:val="center"/>
        <w:rPr>
          <w:rFonts w:ascii="Arial" w:hAnsi="Arial" w:cs="Arial"/>
        </w:rPr>
      </w:pPr>
      <w:r w:rsidRPr="00694331">
        <w:rPr>
          <w:rFonts w:ascii="Arial" w:hAnsi="Arial" w:cs="Arial"/>
        </w:rPr>
        <w:t>……………………………………………</w:t>
      </w:r>
    </w:p>
    <w:p w14:paraId="7FBC8A6F" w14:textId="77777777" w:rsidR="004176F1" w:rsidRPr="00CB7A59" w:rsidRDefault="00365182" w:rsidP="00365182">
      <w:pPr>
        <w:spacing w:line="259" w:lineRule="auto"/>
        <w:ind w:left="4395" w:hanging="75"/>
        <w:jc w:val="center"/>
        <w:rPr>
          <w:rFonts w:ascii="Arial Narrow" w:hAnsi="Arial Narrow" w:cs="Arial"/>
          <w:i/>
          <w:sz w:val="18"/>
          <w:szCs w:val="18"/>
        </w:rPr>
      </w:pPr>
      <w:r w:rsidRPr="00CB7A59">
        <w:rPr>
          <w:rFonts w:ascii="Arial Narrow" w:hAnsi="Arial Narrow" w:cs="Arial"/>
          <w:i/>
          <w:sz w:val="18"/>
          <w:szCs w:val="18"/>
        </w:rPr>
        <w:t>podpis osoby składającej oświadczenie</w:t>
      </w:r>
    </w:p>
    <w:p w14:paraId="7F17B457" w14:textId="77777777" w:rsidR="004176F1" w:rsidRPr="004176F1" w:rsidRDefault="004176F1" w:rsidP="004176F1">
      <w:pPr>
        <w:spacing w:after="0" w:line="240" w:lineRule="auto"/>
        <w:ind w:left="5954"/>
        <w:rPr>
          <w:b/>
          <w:b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Pr="004176F1">
        <w:rPr>
          <w:b/>
          <w:bCs/>
          <w:sz w:val="18"/>
          <w:szCs w:val="18"/>
        </w:rPr>
        <w:lastRenderedPageBreak/>
        <w:t xml:space="preserve">Załącznik nr </w:t>
      </w:r>
      <w:r>
        <w:rPr>
          <w:b/>
          <w:bCs/>
          <w:sz w:val="18"/>
          <w:szCs w:val="18"/>
        </w:rPr>
        <w:t>2</w:t>
      </w:r>
    </w:p>
    <w:p w14:paraId="4B6E5CB9" w14:textId="77777777" w:rsidR="004176F1" w:rsidRPr="004176F1" w:rsidRDefault="004176F1" w:rsidP="004176F1">
      <w:pPr>
        <w:spacing w:after="0" w:line="240" w:lineRule="auto"/>
        <w:ind w:left="5954"/>
        <w:rPr>
          <w:b/>
          <w:bCs/>
          <w:color w:val="FF0000"/>
          <w:sz w:val="18"/>
          <w:szCs w:val="18"/>
        </w:rPr>
      </w:pPr>
      <w:r w:rsidRPr="004176F1">
        <w:rPr>
          <w:b/>
          <w:bCs/>
          <w:sz w:val="18"/>
          <w:szCs w:val="18"/>
        </w:rPr>
        <w:t xml:space="preserve">do Zarządzenia nr </w:t>
      </w:r>
      <w:r w:rsidR="00B765EB">
        <w:rPr>
          <w:b/>
          <w:bCs/>
          <w:sz w:val="18"/>
          <w:szCs w:val="18"/>
        </w:rPr>
        <w:t>1</w:t>
      </w:r>
      <w:r w:rsidR="0066172F">
        <w:rPr>
          <w:b/>
          <w:bCs/>
          <w:sz w:val="18"/>
          <w:szCs w:val="18"/>
        </w:rPr>
        <w:t>5</w:t>
      </w:r>
      <w:r w:rsidRPr="004176F1">
        <w:rPr>
          <w:b/>
          <w:bCs/>
          <w:color w:val="FF0000"/>
          <w:sz w:val="18"/>
          <w:szCs w:val="18"/>
        </w:rPr>
        <w:t xml:space="preserve"> </w:t>
      </w:r>
      <w:r w:rsidRPr="00B558B9">
        <w:rPr>
          <w:b/>
          <w:bCs/>
          <w:sz w:val="18"/>
          <w:szCs w:val="18"/>
        </w:rPr>
        <w:t>z dnia</w:t>
      </w:r>
      <w:r w:rsidR="00B558B9">
        <w:rPr>
          <w:b/>
          <w:bCs/>
          <w:sz w:val="18"/>
          <w:szCs w:val="18"/>
        </w:rPr>
        <w:t xml:space="preserve"> 31.07.24 r.</w:t>
      </w:r>
    </w:p>
    <w:p w14:paraId="63E80D6E" w14:textId="77777777" w:rsidR="004176F1" w:rsidRPr="004176F1" w:rsidRDefault="004176F1" w:rsidP="004176F1">
      <w:pPr>
        <w:spacing w:after="0" w:line="240" w:lineRule="auto"/>
        <w:ind w:left="5954"/>
        <w:rPr>
          <w:b/>
          <w:bCs/>
          <w:sz w:val="18"/>
          <w:szCs w:val="18"/>
        </w:rPr>
      </w:pPr>
      <w:r w:rsidRPr="004176F1">
        <w:rPr>
          <w:b/>
          <w:bCs/>
          <w:sz w:val="18"/>
          <w:szCs w:val="18"/>
        </w:rPr>
        <w:t>Dyrektora Ośrodka Pomocy Społecznej</w:t>
      </w:r>
    </w:p>
    <w:p w14:paraId="58582833" w14:textId="77777777" w:rsidR="004176F1" w:rsidRPr="004176F1" w:rsidRDefault="004176F1" w:rsidP="004176F1">
      <w:pPr>
        <w:spacing w:after="0" w:line="240" w:lineRule="auto"/>
        <w:ind w:left="5954"/>
        <w:rPr>
          <w:b/>
          <w:bCs/>
          <w:sz w:val="18"/>
          <w:szCs w:val="18"/>
        </w:rPr>
      </w:pPr>
      <w:r w:rsidRPr="004176F1">
        <w:rPr>
          <w:b/>
          <w:bCs/>
          <w:sz w:val="18"/>
          <w:szCs w:val="18"/>
        </w:rPr>
        <w:t>Dzielnicy Rembertów m.st. Warszawy</w:t>
      </w:r>
    </w:p>
    <w:p w14:paraId="490B144E" w14:textId="77777777" w:rsidR="00365182" w:rsidRPr="004176F1" w:rsidRDefault="00365182" w:rsidP="00365182">
      <w:pPr>
        <w:spacing w:line="259" w:lineRule="auto"/>
        <w:ind w:left="4395" w:hanging="75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4916BDC4" w14:textId="77777777" w:rsidR="00694331" w:rsidRPr="00694331" w:rsidRDefault="00694331" w:rsidP="00694331">
      <w:pPr>
        <w:spacing w:line="259" w:lineRule="auto"/>
        <w:rPr>
          <w:rFonts w:ascii="Arial" w:hAnsi="Arial" w:cs="Arial"/>
        </w:rPr>
      </w:pPr>
    </w:p>
    <w:p w14:paraId="087AE258" w14:textId="77777777" w:rsidR="00694331" w:rsidRDefault="004176F1" w:rsidP="00694331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D4A1126" w14:textId="77777777" w:rsidR="004176F1" w:rsidRPr="00150171" w:rsidRDefault="004176F1" w:rsidP="00694331">
      <w:pPr>
        <w:spacing w:line="259" w:lineRule="auto"/>
        <w:rPr>
          <w:rFonts w:ascii="Arial Narrow" w:hAnsi="Arial Narrow" w:cs="Arial"/>
          <w:i/>
          <w:iCs/>
          <w:sz w:val="18"/>
          <w:szCs w:val="18"/>
        </w:rPr>
      </w:pPr>
      <w:r w:rsidRPr="00150171">
        <w:rPr>
          <w:rFonts w:ascii="Arial Narrow" w:hAnsi="Arial Narrow" w:cs="Arial"/>
          <w:i/>
          <w:iCs/>
          <w:sz w:val="18"/>
          <w:szCs w:val="18"/>
        </w:rPr>
        <w:t>imię i nazwisko pracownika</w:t>
      </w:r>
    </w:p>
    <w:p w14:paraId="4D80CE13" w14:textId="77777777" w:rsidR="004176F1" w:rsidRDefault="004176F1" w:rsidP="00694331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616E7EB3" w14:textId="77777777" w:rsidR="004176F1" w:rsidRPr="00150171" w:rsidRDefault="004176F1" w:rsidP="00694331">
      <w:pPr>
        <w:spacing w:line="259" w:lineRule="auto"/>
        <w:rPr>
          <w:rFonts w:ascii="Arial Narrow" w:hAnsi="Arial Narrow" w:cs="Arial"/>
          <w:i/>
          <w:iCs/>
          <w:sz w:val="18"/>
          <w:szCs w:val="18"/>
        </w:rPr>
      </w:pPr>
      <w:r w:rsidRPr="00150171">
        <w:rPr>
          <w:rFonts w:ascii="Arial Narrow" w:hAnsi="Arial Narrow" w:cs="Arial"/>
          <w:i/>
          <w:iCs/>
          <w:sz w:val="18"/>
          <w:szCs w:val="18"/>
        </w:rPr>
        <w:t>komórka organizacyjna</w:t>
      </w:r>
    </w:p>
    <w:p w14:paraId="66FF8406" w14:textId="77777777" w:rsidR="004176F1" w:rsidRDefault="004176F1" w:rsidP="00694331">
      <w:pPr>
        <w:spacing w:line="259" w:lineRule="auto"/>
        <w:rPr>
          <w:rFonts w:ascii="Arial" w:hAnsi="Arial" w:cs="Arial"/>
          <w:i/>
          <w:iCs/>
          <w:sz w:val="18"/>
          <w:szCs w:val="18"/>
        </w:rPr>
      </w:pPr>
    </w:p>
    <w:p w14:paraId="7378C2B4" w14:textId="77777777" w:rsidR="004176F1" w:rsidRDefault="004176F1" w:rsidP="00694331">
      <w:pPr>
        <w:spacing w:line="259" w:lineRule="auto"/>
        <w:rPr>
          <w:rFonts w:ascii="Arial" w:hAnsi="Arial" w:cs="Arial"/>
          <w:i/>
          <w:iCs/>
          <w:sz w:val="18"/>
          <w:szCs w:val="18"/>
        </w:rPr>
      </w:pPr>
    </w:p>
    <w:p w14:paraId="7AD25C23" w14:textId="77777777" w:rsidR="004176F1" w:rsidRDefault="004176F1" w:rsidP="00694331">
      <w:pPr>
        <w:spacing w:line="259" w:lineRule="auto"/>
        <w:rPr>
          <w:rFonts w:ascii="Arial" w:hAnsi="Arial" w:cs="Arial"/>
          <w:i/>
          <w:iCs/>
          <w:sz w:val="18"/>
          <w:szCs w:val="18"/>
        </w:rPr>
      </w:pPr>
    </w:p>
    <w:p w14:paraId="7325A884" w14:textId="77777777" w:rsidR="004176F1" w:rsidRPr="00150171" w:rsidRDefault="004176F1" w:rsidP="004176F1">
      <w:pPr>
        <w:spacing w:line="259" w:lineRule="auto"/>
        <w:jc w:val="center"/>
        <w:rPr>
          <w:rFonts w:ascii="Arial Narrow" w:hAnsi="Arial Narrow" w:cs="Arial"/>
          <w:b/>
          <w:bCs/>
        </w:rPr>
      </w:pPr>
      <w:r w:rsidRPr="00150171">
        <w:rPr>
          <w:rFonts w:ascii="Arial Narrow" w:hAnsi="Arial Narrow" w:cs="Arial"/>
          <w:b/>
          <w:bCs/>
        </w:rPr>
        <w:t>OŚWIADCZENIE</w:t>
      </w:r>
    </w:p>
    <w:p w14:paraId="06BECF43" w14:textId="77777777" w:rsidR="004176F1" w:rsidRPr="00150171" w:rsidRDefault="004176F1" w:rsidP="004176F1">
      <w:pPr>
        <w:spacing w:line="259" w:lineRule="auto"/>
        <w:rPr>
          <w:rFonts w:ascii="Arial Narrow" w:hAnsi="Arial Narrow" w:cs="Arial"/>
          <w:bCs/>
          <w:iCs/>
        </w:rPr>
      </w:pPr>
      <w:r w:rsidRPr="00150171">
        <w:rPr>
          <w:rFonts w:ascii="Arial Narrow" w:hAnsi="Arial Narrow" w:cs="Arial"/>
        </w:rPr>
        <w:t xml:space="preserve">Oświadczam, </w:t>
      </w:r>
      <w:r w:rsidR="00945392">
        <w:rPr>
          <w:rFonts w:ascii="Arial Narrow" w:hAnsi="Arial Narrow" w:cs="Arial"/>
        </w:rPr>
        <w:t>ż</w:t>
      </w:r>
      <w:r w:rsidRPr="00150171">
        <w:rPr>
          <w:rFonts w:ascii="Arial Narrow" w:hAnsi="Arial Narrow" w:cs="Arial"/>
        </w:rPr>
        <w:t>e zapoznałem/am się z zarządzeniem nr ……………. z dnia …………….. Dyrektora Ośrodka Pomocy Społecznej Dzielnicy Rembertów m.st. Warszawy w sprawie</w:t>
      </w:r>
      <w:r w:rsidRPr="00150171">
        <w:rPr>
          <w:rFonts w:ascii="Arial Narrow" w:eastAsia="Times New Roman" w:hAnsi="Arial Narrow" w:cs="Calibri"/>
          <w:b/>
          <w:i/>
          <w:kern w:val="0"/>
          <w:sz w:val="24"/>
          <w:szCs w:val="24"/>
          <w:lang w:eastAsia="pl-PL"/>
        </w:rPr>
        <w:t xml:space="preserve"> </w:t>
      </w:r>
      <w:r w:rsidRPr="00150171">
        <w:rPr>
          <w:rFonts w:ascii="Arial Narrow" w:hAnsi="Arial Narrow" w:cs="Arial"/>
          <w:bCs/>
          <w:iCs/>
        </w:rPr>
        <w:t xml:space="preserve">wprowadzenia </w:t>
      </w:r>
      <w:r w:rsidR="00957BCB">
        <w:rPr>
          <w:rFonts w:ascii="Arial Narrow" w:hAnsi="Arial Narrow" w:cs="Arial"/>
          <w:bCs/>
          <w:iCs/>
        </w:rPr>
        <w:t>Procedury</w:t>
      </w:r>
      <w:r w:rsidRPr="00150171">
        <w:rPr>
          <w:rFonts w:ascii="Arial Narrow" w:hAnsi="Arial Narrow" w:cs="Arial"/>
          <w:bCs/>
          <w:iCs/>
        </w:rPr>
        <w:t xml:space="preserve"> zgłaszania naruszeń prawa oraz ochrony sygnalistów w Ośrodku Pomocy Społecznej Dzielnicy Rembertów m.st. Warszawy i</w:t>
      </w:r>
      <w:r w:rsidR="00150171">
        <w:rPr>
          <w:rFonts w:ascii="Arial Narrow" w:hAnsi="Arial Narrow" w:cs="Arial"/>
          <w:bCs/>
          <w:iCs/>
        </w:rPr>
        <w:t> </w:t>
      </w:r>
      <w:r w:rsidRPr="00150171">
        <w:rPr>
          <w:rFonts w:ascii="Arial Narrow" w:hAnsi="Arial Narrow" w:cs="Arial"/>
          <w:bCs/>
          <w:iCs/>
        </w:rPr>
        <w:t>zobowiązuję się do jego przestrzegania.</w:t>
      </w:r>
    </w:p>
    <w:p w14:paraId="6121E1D4" w14:textId="77777777" w:rsidR="004176F1" w:rsidRDefault="004176F1" w:rsidP="004176F1">
      <w:pPr>
        <w:spacing w:line="259" w:lineRule="auto"/>
        <w:rPr>
          <w:rFonts w:ascii="Arial" w:hAnsi="Arial" w:cs="Arial"/>
          <w:bCs/>
          <w:iCs/>
        </w:rPr>
      </w:pPr>
    </w:p>
    <w:p w14:paraId="6BE16D76" w14:textId="77777777" w:rsidR="004176F1" w:rsidRDefault="004176F1" w:rsidP="004176F1">
      <w:pPr>
        <w:spacing w:line="259" w:lineRule="auto"/>
        <w:rPr>
          <w:rFonts w:ascii="Arial" w:hAnsi="Arial" w:cs="Arial"/>
          <w:bCs/>
          <w:iCs/>
        </w:rPr>
      </w:pPr>
    </w:p>
    <w:p w14:paraId="423133D7" w14:textId="77777777" w:rsidR="004176F1" w:rsidRDefault="004176F1" w:rsidP="004176F1">
      <w:pPr>
        <w:spacing w:line="259" w:lineRule="auto"/>
        <w:rPr>
          <w:rFonts w:ascii="Arial" w:hAnsi="Arial" w:cs="Arial"/>
          <w:bCs/>
          <w:iCs/>
        </w:rPr>
      </w:pPr>
    </w:p>
    <w:p w14:paraId="749E8F33" w14:textId="77777777" w:rsidR="004176F1" w:rsidRDefault="004176F1" w:rsidP="004176F1">
      <w:pPr>
        <w:spacing w:line="259" w:lineRule="auto"/>
        <w:rPr>
          <w:rFonts w:ascii="Arial" w:hAnsi="Arial" w:cs="Arial"/>
          <w:bCs/>
          <w:iCs/>
        </w:rPr>
      </w:pPr>
    </w:p>
    <w:p w14:paraId="01E89E67" w14:textId="77777777" w:rsidR="004176F1" w:rsidRDefault="004176F1" w:rsidP="004176F1">
      <w:pPr>
        <w:spacing w:line="259" w:lineRule="auto"/>
        <w:rPr>
          <w:rFonts w:ascii="Arial" w:hAnsi="Arial" w:cs="Arial"/>
          <w:bCs/>
          <w:iCs/>
        </w:rPr>
      </w:pPr>
    </w:p>
    <w:p w14:paraId="54118718" w14:textId="77777777" w:rsidR="004176F1" w:rsidRDefault="004176F1" w:rsidP="004176F1">
      <w:pPr>
        <w:spacing w:line="259" w:lineRule="auto"/>
        <w:ind w:left="5529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………………………………………</w:t>
      </w:r>
    </w:p>
    <w:p w14:paraId="3F788DF8" w14:textId="77777777" w:rsidR="004176F1" w:rsidRPr="00150171" w:rsidRDefault="004176F1" w:rsidP="004176F1">
      <w:pPr>
        <w:spacing w:line="259" w:lineRule="auto"/>
        <w:ind w:left="5529"/>
        <w:rPr>
          <w:rFonts w:ascii="Arial Narrow" w:hAnsi="Arial Narrow" w:cs="Arial"/>
          <w:bCs/>
          <w:i/>
          <w:sz w:val="18"/>
          <w:szCs w:val="18"/>
        </w:rPr>
      </w:pPr>
      <w:r w:rsidRPr="00150171">
        <w:rPr>
          <w:rFonts w:ascii="Arial Narrow" w:hAnsi="Arial Narrow" w:cs="Arial"/>
          <w:bCs/>
          <w:i/>
          <w:sz w:val="18"/>
          <w:szCs w:val="18"/>
        </w:rPr>
        <w:t xml:space="preserve">            data i podpis pracownika</w:t>
      </w:r>
    </w:p>
    <w:p w14:paraId="0EEB434E" w14:textId="77777777" w:rsidR="004176F1" w:rsidRPr="004176F1" w:rsidRDefault="004176F1" w:rsidP="004176F1">
      <w:pPr>
        <w:spacing w:line="259" w:lineRule="auto"/>
        <w:rPr>
          <w:rFonts w:ascii="Arial" w:hAnsi="Arial" w:cs="Arial"/>
        </w:rPr>
      </w:pPr>
    </w:p>
    <w:p w14:paraId="7281C380" w14:textId="77777777" w:rsidR="00BE1042" w:rsidRPr="00BE1042" w:rsidRDefault="00BE1042" w:rsidP="00BE104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iCs/>
          <w:kern w:val="0"/>
          <w:lang w:eastAsia="pl-PL"/>
        </w:rPr>
      </w:pPr>
    </w:p>
    <w:sectPr w:rsidR="00BE1042" w:rsidRPr="00BE1042" w:rsidSect="002B2C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69D1C" w14:textId="77777777" w:rsidR="00626ECD" w:rsidRDefault="00626ECD" w:rsidP="004670F6">
      <w:pPr>
        <w:spacing w:after="0" w:line="240" w:lineRule="auto"/>
      </w:pPr>
      <w:r>
        <w:separator/>
      </w:r>
    </w:p>
  </w:endnote>
  <w:endnote w:type="continuationSeparator" w:id="0">
    <w:p w14:paraId="28545291" w14:textId="77777777" w:rsidR="00626ECD" w:rsidRDefault="00626ECD" w:rsidP="0046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CD8CC" w14:textId="77777777" w:rsidR="00626ECD" w:rsidRDefault="00626ECD" w:rsidP="004670F6">
      <w:pPr>
        <w:spacing w:after="0" w:line="240" w:lineRule="auto"/>
      </w:pPr>
      <w:r>
        <w:separator/>
      </w:r>
    </w:p>
  </w:footnote>
  <w:footnote w:type="continuationSeparator" w:id="0">
    <w:p w14:paraId="0ECFEE3A" w14:textId="77777777" w:rsidR="00626ECD" w:rsidRDefault="00626ECD" w:rsidP="0046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E3"/>
    <w:multiLevelType w:val="hybridMultilevel"/>
    <w:tmpl w:val="06E008BA"/>
    <w:lvl w:ilvl="0" w:tplc="23F8229E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45F7F"/>
    <w:multiLevelType w:val="hybridMultilevel"/>
    <w:tmpl w:val="26DAFB68"/>
    <w:lvl w:ilvl="0" w:tplc="092AF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2581"/>
    <w:multiLevelType w:val="hybridMultilevel"/>
    <w:tmpl w:val="3CCE0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15D2"/>
    <w:multiLevelType w:val="hybridMultilevel"/>
    <w:tmpl w:val="3D8C8E58"/>
    <w:lvl w:ilvl="0" w:tplc="1006351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B2FE6"/>
    <w:multiLevelType w:val="hybridMultilevel"/>
    <w:tmpl w:val="34F4FC74"/>
    <w:lvl w:ilvl="0" w:tplc="77AEAE9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9E2ED126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3963"/>
    <w:multiLevelType w:val="hybridMultilevel"/>
    <w:tmpl w:val="82520F6C"/>
    <w:lvl w:ilvl="0" w:tplc="47C4B2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334D5"/>
    <w:multiLevelType w:val="hybridMultilevel"/>
    <w:tmpl w:val="34B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CD4"/>
    <w:multiLevelType w:val="hybridMultilevel"/>
    <w:tmpl w:val="A73E7B50"/>
    <w:lvl w:ilvl="0" w:tplc="2CAC3E5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520EE"/>
    <w:multiLevelType w:val="hybridMultilevel"/>
    <w:tmpl w:val="F2E83D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636832"/>
    <w:multiLevelType w:val="multilevel"/>
    <w:tmpl w:val="D856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2458D"/>
    <w:multiLevelType w:val="hybridMultilevel"/>
    <w:tmpl w:val="D70A4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A7E23"/>
    <w:multiLevelType w:val="hybridMultilevel"/>
    <w:tmpl w:val="930EFD36"/>
    <w:lvl w:ilvl="0" w:tplc="A2EE000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EF5C3C9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724A5"/>
    <w:multiLevelType w:val="hybridMultilevel"/>
    <w:tmpl w:val="72F8ED80"/>
    <w:lvl w:ilvl="0" w:tplc="DE0AABF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EF5C3C9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20DE8"/>
    <w:multiLevelType w:val="hybridMultilevel"/>
    <w:tmpl w:val="4ED6C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D61"/>
    <w:multiLevelType w:val="hybridMultilevel"/>
    <w:tmpl w:val="DCE60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F3013"/>
    <w:multiLevelType w:val="hybridMultilevel"/>
    <w:tmpl w:val="37E253AA"/>
    <w:lvl w:ilvl="0" w:tplc="CA2A40C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823F3A"/>
    <w:multiLevelType w:val="hybridMultilevel"/>
    <w:tmpl w:val="C4FEEAB8"/>
    <w:lvl w:ilvl="0" w:tplc="2C60BA1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AC73EE"/>
    <w:multiLevelType w:val="hybridMultilevel"/>
    <w:tmpl w:val="2A2636CE"/>
    <w:lvl w:ilvl="0" w:tplc="CAA8054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8D1D48"/>
    <w:multiLevelType w:val="hybridMultilevel"/>
    <w:tmpl w:val="2E4C66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0A5E"/>
    <w:multiLevelType w:val="hybridMultilevel"/>
    <w:tmpl w:val="9F96BD34"/>
    <w:lvl w:ilvl="0" w:tplc="2B92D28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EF5C3C9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A0D6C"/>
    <w:multiLevelType w:val="multilevel"/>
    <w:tmpl w:val="C2084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595959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397C0EFF"/>
    <w:multiLevelType w:val="multilevel"/>
    <w:tmpl w:val="C2084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595959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39941C65"/>
    <w:multiLevelType w:val="multilevel"/>
    <w:tmpl w:val="C2084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595959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3BBE286A"/>
    <w:multiLevelType w:val="hybridMultilevel"/>
    <w:tmpl w:val="33F0E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E4D5E"/>
    <w:multiLevelType w:val="hybridMultilevel"/>
    <w:tmpl w:val="E9EA5956"/>
    <w:lvl w:ilvl="0" w:tplc="C0C254C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EF5C3C9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D0DA0"/>
    <w:multiLevelType w:val="hybridMultilevel"/>
    <w:tmpl w:val="4D82F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52835"/>
    <w:multiLevelType w:val="multilevel"/>
    <w:tmpl w:val="C2084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595959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" w15:restartNumberingAfterBreak="0">
    <w:nsid w:val="49810F75"/>
    <w:multiLevelType w:val="hybridMultilevel"/>
    <w:tmpl w:val="F5CC58C6"/>
    <w:lvl w:ilvl="0" w:tplc="1C94E45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AB754B"/>
    <w:multiLevelType w:val="hybridMultilevel"/>
    <w:tmpl w:val="E8686A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D02482"/>
    <w:multiLevelType w:val="hybridMultilevel"/>
    <w:tmpl w:val="EBE0A1AE"/>
    <w:lvl w:ilvl="0" w:tplc="51745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1F5223"/>
    <w:multiLevelType w:val="hybridMultilevel"/>
    <w:tmpl w:val="A29CD27E"/>
    <w:lvl w:ilvl="0" w:tplc="AE08E41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1" w15:restartNumberingAfterBreak="0">
    <w:nsid w:val="507269B6"/>
    <w:multiLevelType w:val="hybridMultilevel"/>
    <w:tmpl w:val="A690846C"/>
    <w:lvl w:ilvl="0" w:tplc="74681F3C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2" w15:restartNumberingAfterBreak="0">
    <w:nsid w:val="525C5A58"/>
    <w:multiLevelType w:val="hybridMultilevel"/>
    <w:tmpl w:val="684CC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E563D"/>
    <w:multiLevelType w:val="hybridMultilevel"/>
    <w:tmpl w:val="9042C1D6"/>
    <w:lvl w:ilvl="0" w:tplc="37565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F86904"/>
    <w:multiLevelType w:val="hybridMultilevel"/>
    <w:tmpl w:val="80B62962"/>
    <w:lvl w:ilvl="0" w:tplc="213E8E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751B9"/>
    <w:multiLevelType w:val="multilevel"/>
    <w:tmpl w:val="FEB884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8C201D"/>
    <w:multiLevelType w:val="hybridMultilevel"/>
    <w:tmpl w:val="965A6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46F58"/>
    <w:multiLevelType w:val="hybridMultilevel"/>
    <w:tmpl w:val="85881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76152"/>
    <w:multiLevelType w:val="hybridMultilevel"/>
    <w:tmpl w:val="97926682"/>
    <w:lvl w:ilvl="0" w:tplc="5B0A1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FD2D89"/>
    <w:multiLevelType w:val="hybridMultilevel"/>
    <w:tmpl w:val="5454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22C65"/>
    <w:multiLevelType w:val="hybridMultilevel"/>
    <w:tmpl w:val="951CDA44"/>
    <w:lvl w:ilvl="0" w:tplc="0DD870F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2F1E5E"/>
    <w:multiLevelType w:val="multilevel"/>
    <w:tmpl w:val="038EE1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595959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DC5F63"/>
    <w:multiLevelType w:val="hybridMultilevel"/>
    <w:tmpl w:val="24424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43E0D"/>
    <w:multiLevelType w:val="hybridMultilevel"/>
    <w:tmpl w:val="FE408564"/>
    <w:lvl w:ilvl="0" w:tplc="01E6269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A41FE"/>
    <w:multiLevelType w:val="hybridMultilevel"/>
    <w:tmpl w:val="C8449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84497"/>
    <w:multiLevelType w:val="hybridMultilevel"/>
    <w:tmpl w:val="A94A0B76"/>
    <w:lvl w:ilvl="0" w:tplc="04D2263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D12377"/>
    <w:multiLevelType w:val="hybridMultilevel"/>
    <w:tmpl w:val="DFA660E4"/>
    <w:lvl w:ilvl="0" w:tplc="B1EACB4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60EA59E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C3E6D"/>
    <w:multiLevelType w:val="hybridMultilevel"/>
    <w:tmpl w:val="C674E998"/>
    <w:lvl w:ilvl="0" w:tplc="E752D75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FA52B3C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F6A70"/>
    <w:multiLevelType w:val="hybridMultilevel"/>
    <w:tmpl w:val="41EAF7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8AC26B4"/>
    <w:multiLevelType w:val="hybridMultilevel"/>
    <w:tmpl w:val="F6EE8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E95DDC"/>
    <w:multiLevelType w:val="hybridMultilevel"/>
    <w:tmpl w:val="B3C4EC66"/>
    <w:lvl w:ilvl="0" w:tplc="831ADF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EF5C3C9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2059">
    <w:abstractNumId w:val="13"/>
  </w:num>
  <w:num w:numId="2" w16cid:durableId="678848492">
    <w:abstractNumId w:val="10"/>
  </w:num>
  <w:num w:numId="3" w16cid:durableId="598870888">
    <w:abstractNumId w:val="30"/>
  </w:num>
  <w:num w:numId="4" w16cid:durableId="984241775">
    <w:abstractNumId w:val="28"/>
  </w:num>
  <w:num w:numId="5" w16cid:durableId="749425012">
    <w:abstractNumId w:val="44"/>
  </w:num>
  <w:num w:numId="6" w16cid:durableId="178206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839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3537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8091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03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4253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06114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66038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1287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26821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8087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564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6404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50326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07186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88151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0296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2614481">
    <w:abstractNumId w:val="1"/>
  </w:num>
  <w:num w:numId="24" w16cid:durableId="283511474">
    <w:abstractNumId w:val="25"/>
  </w:num>
  <w:num w:numId="25" w16cid:durableId="2074233865">
    <w:abstractNumId w:val="14"/>
  </w:num>
  <w:num w:numId="26" w16cid:durableId="1278874934">
    <w:abstractNumId w:val="39"/>
  </w:num>
  <w:num w:numId="27" w16cid:durableId="1545289899">
    <w:abstractNumId w:val="34"/>
  </w:num>
  <w:num w:numId="28" w16cid:durableId="338582368">
    <w:abstractNumId w:val="3"/>
  </w:num>
  <w:num w:numId="29" w16cid:durableId="685667507">
    <w:abstractNumId w:val="43"/>
  </w:num>
  <w:num w:numId="30" w16cid:durableId="1418820514">
    <w:abstractNumId w:val="42"/>
  </w:num>
  <w:num w:numId="31" w16cid:durableId="1198205249">
    <w:abstractNumId w:val="2"/>
  </w:num>
  <w:num w:numId="32" w16cid:durableId="1435705391">
    <w:abstractNumId w:val="37"/>
  </w:num>
  <w:num w:numId="33" w16cid:durableId="1580555232">
    <w:abstractNumId w:val="6"/>
  </w:num>
  <w:num w:numId="34" w16cid:durableId="1548103270">
    <w:abstractNumId w:val="29"/>
  </w:num>
  <w:num w:numId="35" w16cid:durableId="732239668">
    <w:abstractNumId w:val="49"/>
  </w:num>
  <w:num w:numId="36" w16cid:durableId="1530139646">
    <w:abstractNumId w:val="33"/>
  </w:num>
  <w:num w:numId="37" w16cid:durableId="612639101">
    <w:abstractNumId w:val="23"/>
  </w:num>
  <w:num w:numId="38" w16cid:durableId="1796755732">
    <w:abstractNumId w:val="36"/>
  </w:num>
  <w:num w:numId="39" w16cid:durableId="871071737">
    <w:abstractNumId w:val="9"/>
  </w:num>
  <w:num w:numId="40" w16cid:durableId="1346319901">
    <w:abstractNumId w:val="35"/>
  </w:num>
  <w:num w:numId="41" w16cid:durableId="719941907">
    <w:abstractNumId w:val="20"/>
  </w:num>
  <w:num w:numId="42" w16cid:durableId="819425975">
    <w:abstractNumId w:val="18"/>
  </w:num>
  <w:num w:numId="43" w16cid:durableId="639850452">
    <w:abstractNumId w:val="22"/>
  </w:num>
  <w:num w:numId="44" w16cid:durableId="623268822">
    <w:abstractNumId w:val="26"/>
  </w:num>
  <w:num w:numId="45" w16cid:durableId="288827767">
    <w:abstractNumId w:val="21"/>
  </w:num>
  <w:num w:numId="46" w16cid:durableId="1651639463">
    <w:abstractNumId w:val="41"/>
  </w:num>
  <w:num w:numId="47" w16cid:durableId="1017971023">
    <w:abstractNumId w:val="32"/>
  </w:num>
  <w:num w:numId="48" w16cid:durableId="1703093012">
    <w:abstractNumId w:val="8"/>
  </w:num>
  <w:num w:numId="49" w16cid:durableId="1981304975">
    <w:abstractNumId w:val="48"/>
  </w:num>
  <w:num w:numId="50" w16cid:durableId="1250848562">
    <w:abstractNumId w:val="38"/>
  </w:num>
  <w:num w:numId="51" w16cid:durableId="4541053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9"/>
    <w:rsid w:val="00015DC1"/>
    <w:rsid w:val="00021F3A"/>
    <w:rsid w:val="000E5F59"/>
    <w:rsid w:val="00114C5E"/>
    <w:rsid w:val="0012723E"/>
    <w:rsid w:val="00150171"/>
    <w:rsid w:val="001D631A"/>
    <w:rsid w:val="00257DB0"/>
    <w:rsid w:val="0027397E"/>
    <w:rsid w:val="00287FD3"/>
    <w:rsid w:val="00295C98"/>
    <w:rsid w:val="002B2C5D"/>
    <w:rsid w:val="002B56A0"/>
    <w:rsid w:val="002C1348"/>
    <w:rsid w:val="002D26D0"/>
    <w:rsid w:val="002F3833"/>
    <w:rsid w:val="00306F60"/>
    <w:rsid w:val="003236CF"/>
    <w:rsid w:val="003405AE"/>
    <w:rsid w:val="00361D70"/>
    <w:rsid w:val="00365182"/>
    <w:rsid w:val="00385349"/>
    <w:rsid w:val="003B1027"/>
    <w:rsid w:val="003C4B84"/>
    <w:rsid w:val="003E790A"/>
    <w:rsid w:val="003F72FE"/>
    <w:rsid w:val="00407637"/>
    <w:rsid w:val="004176F1"/>
    <w:rsid w:val="00442899"/>
    <w:rsid w:val="004670F6"/>
    <w:rsid w:val="00470EC6"/>
    <w:rsid w:val="004D4769"/>
    <w:rsid w:val="004E4371"/>
    <w:rsid w:val="004E642F"/>
    <w:rsid w:val="0050346C"/>
    <w:rsid w:val="00507097"/>
    <w:rsid w:val="005278AB"/>
    <w:rsid w:val="00544575"/>
    <w:rsid w:val="005A663E"/>
    <w:rsid w:val="005C18C9"/>
    <w:rsid w:val="005C4BCA"/>
    <w:rsid w:val="005D706A"/>
    <w:rsid w:val="005F1D2D"/>
    <w:rsid w:val="00626ECD"/>
    <w:rsid w:val="0066172F"/>
    <w:rsid w:val="00677013"/>
    <w:rsid w:val="00694331"/>
    <w:rsid w:val="00697210"/>
    <w:rsid w:val="006A711A"/>
    <w:rsid w:val="006B13AC"/>
    <w:rsid w:val="006B5291"/>
    <w:rsid w:val="0070177A"/>
    <w:rsid w:val="0075215F"/>
    <w:rsid w:val="007733ED"/>
    <w:rsid w:val="007A1166"/>
    <w:rsid w:val="008012FE"/>
    <w:rsid w:val="00812AA5"/>
    <w:rsid w:val="00817B05"/>
    <w:rsid w:val="008411F4"/>
    <w:rsid w:val="00847BDE"/>
    <w:rsid w:val="00857FE9"/>
    <w:rsid w:val="008621EA"/>
    <w:rsid w:val="0088549C"/>
    <w:rsid w:val="00945392"/>
    <w:rsid w:val="009554C9"/>
    <w:rsid w:val="00957BCB"/>
    <w:rsid w:val="00997FEE"/>
    <w:rsid w:val="009A5576"/>
    <w:rsid w:val="009C32AA"/>
    <w:rsid w:val="009C50DE"/>
    <w:rsid w:val="009D6664"/>
    <w:rsid w:val="009E6A9C"/>
    <w:rsid w:val="00A54BFF"/>
    <w:rsid w:val="00A933B7"/>
    <w:rsid w:val="00A966E3"/>
    <w:rsid w:val="00AC7556"/>
    <w:rsid w:val="00B001EF"/>
    <w:rsid w:val="00B207FC"/>
    <w:rsid w:val="00B32F21"/>
    <w:rsid w:val="00B35569"/>
    <w:rsid w:val="00B558B9"/>
    <w:rsid w:val="00B765EB"/>
    <w:rsid w:val="00B76A97"/>
    <w:rsid w:val="00B9407C"/>
    <w:rsid w:val="00BA56A3"/>
    <w:rsid w:val="00BD703F"/>
    <w:rsid w:val="00BE1042"/>
    <w:rsid w:val="00C123D0"/>
    <w:rsid w:val="00C24246"/>
    <w:rsid w:val="00C53103"/>
    <w:rsid w:val="00C54A34"/>
    <w:rsid w:val="00CB7A59"/>
    <w:rsid w:val="00CC1013"/>
    <w:rsid w:val="00CD05BF"/>
    <w:rsid w:val="00CD0BB7"/>
    <w:rsid w:val="00D43F3A"/>
    <w:rsid w:val="00D81AE9"/>
    <w:rsid w:val="00D84450"/>
    <w:rsid w:val="00D94F48"/>
    <w:rsid w:val="00D97040"/>
    <w:rsid w:val="00DD6493"/>
    <w:rsid w:val="00DE2F7A"/>
    <w:rsid w:val="00DE46B8"/>
    <w:rsid w:val="00E236AD"/>
    <w:rsid w:val="00E23AAD"/>
    <w:rsid w:val="00E26BDE"/>
    <w:rsid w:val="00E30AE8"/>
    <w:rsid w:val="00E6536B"/>
    <w:rsid w:val="00EA1D9B"/>
    <w:rsid w:val="00F21B9F"/>
    <w:rsid w:val="00F220A1"/>
    <w:rsid w:val="00F37C25"/>
    <w:rsid w:val="00F854F4"/>
    <w:rsid w:val="00F962F2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36CE"/>
  <w15:chartTrackingRefBased/>
  <w15:docId w15:val="{1E7A7897-06CA-480F-B432-5F291F8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899"/>
    <w:pPr>
      <w:spacing w:after="160" w:line="256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670F6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670F6"/>
    <w:rPr>
      <w:lang w:eastAsia="en-US"/>
    </w:rPr>
  </w:style>
  <w:style w:type="character" w:styleId="Odwoanieprzypisudolnego">
    <w:name w:val="footnote reference"/>
    <w:semiHidden/>
    <w:unhideWhenUsed/>
    <w:rsid w:val="00467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4F10-7319-4C23-B3EB-74A32542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3577</Words>
  <Characters>21462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Zmudzka</dc:creator>
  <cp:keywords/>
  <dc:description/>
  <cp:lastModifiedBy>Pracownik Ops</cp:lastModifiedBy>
  <cp:revision>2</cp:revision>
  <cp:lastPrinted>2024-07-31T05:52:00Z</cp:lastPrinted>
  <dcterms:created xsi:type="dcterms:W3CDTF">2025-01-29T09:51:00Z</dcterms:created>
  <dcterms:modified xsi:type="dcterms:W3CDTF">2025-01-29T09:51:00Z</dcterms:modified>
</cp:coreProperties>
</file>